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15" w:rsidRDefault="00FC1915" w:rsidP="00E07C3E">
      <w:pPr>
        <w:spacing w:after="0" w:line="240" w:lineRule="auto"/>
        <w:jc w:val="center"/>
        <w:rPr>
          <w:rFonts w:ascii="Cambria" w:hAnsi="Cambria"/>
          <w:b/>
          <w:sz w:val="32"/>
        </w:rPr>
      </w:pPr>
      <w:bookmarkStart w:id="0" w:name="_GoBack"/>
      <w:bookmarkEnd w:id="0"/>
      <w:r w:rsidRPr="00B26452">
        <w:rPr>
          <w:noProof/>
          <w:sz w:val="36"/>
          <w:lang w:eastAsia="es-ES"/>
        </w:rPr>
        <w:drawing>
          <wp:anchor distT="0" distB="0" distL="114300" distR="114300" simplePos="0" relativeHeight="251659264" behindDoc="0" locked="0" layoutInCell="1" allowOverlap="1" wp14:anchorId="17D880DD" wp14:editId="67D461B8">
            <wp:simplePos x="0" y="0"/>
            <wp:positionH relativeFrom="margin">
              <wp:align>center</wp:align>
            </wp:positionH>
            <wp:positionV relativeFrom="paragraph">
              <wp:posOffset>-76200</wp:posOffset>
            </wp:positionV>
            <wp:extent cx="2381250" cy="819150"/>
            <wp:effectExtent l="0" t="0" r="0" b="0"/>
            <wp:wrapNone/>
            <wp:docPr id="6" name="image02.png" descr="FBertelsmann_logo.PNG"/>
            <wp:cNvGraphicFramePr/>
            <a:graphic xmlns:a="http://schemas.openxmlformats.org/drawingml/2006/main">
              <a:graphicData uri="http://schemas.openxmlformats.org/drawingml/2006/picture">
                <pic:pic xmlns:pic="http://schemas.openxmlformats.org/drawingml/2006/picture">
                  <pic:nvPicPr>
                    <pic:cNvPr id="0" name="image02.png" descr="FBertelsmann_logo.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381250" cy="819150"/>
                    </a:xfrm>
                    <a:prstGeom prst="rect">
                      <a:avLst/>
                    </a:prstGeom>
                    <a:ln/>
                  </pic:spPr>
                </pic:pic>
              </a:graphicData>
            </a:graphic>
            <wp14:sizeRelH relativeFrom="page">
              <wp14:pctWidth>0</wp14:pctWidth>
            </wp14:sizeRelH>
            <wp14:sizeRelV relativeFrom="page">
              <wp14:pctHeight>0</wp14:pctHeight>
            </wp14:sizeRelV>
          </wp:anchor>
        </w:drawing>
      </w:r>
    </w:p>
    <w:p w:rsidR="00FC1915" w:rsidRDefault="00FC1915" w:rsidP="00E07C3E">
      <w:pPr>
        <w:spacing w:after="0" w:line="240" w:lineRule="auto"/>
        <w:jc w:val="center"/>
        <w:rPr>
          <w:rFonts w:ascii="Cambria" w:hAnsi="Cambria"/>
          <w:b/>
          <w:sz w:val="32"/>
        </w:rPr>
      </w:pPr>
    </w:p>
    <w:p w:rsidR="00FC1915" w:rsidRDefault="00FC1915" w:rsidP="00E07C3E">
      <w:pPr>
        <w:spacing w:after="0" w:line="240" w:lineRule="auto"/>
        <w:jc w:val="center"/>
        <w:rPr>
          <w:rFonts w:ascii="Cambria" w:hAnsi="Cambria"/>
          <w:b/>
          <w:sz w:val="32"/>
        </w:rPr>
      </w:pPr>
    </w:p>
    <w:p w:rsidR="00FC1915" w:rsidRDefault="00FC1915" w:rsidP="00E07C3E">
      <w:pPr>
        <w:spacing w:after="0" w:line="240" w:lineRule="auto"/>
        <w:jc w:val="center"/>
        <w:rPr>
          <w:rFonts w:ascii="Cambria" w:hAnsi="Cambria"/>
          <w:b/>
          <w:sz w:val="32"/>
        </w:rPr>
      </w:pPr>
    </w:p>
    <w:p w:rsidR="00681033" w:rsidRPr="00AA2721" w:rsidRDefault="00681033" w:rsidP="00E07C3E">
      <w:pPr>
        <w:spacing w:after="0" w:line="240" w:lineRule="auto"/>
        <w:jc w:val="center"/>
        <w:rPr>
          <w:rFonts w:ascii="Cambria" w:hAnsi="Cambria"/>
          <w:b/>
          <w:sz w:val="32"/>
        </w:rPr>
      </w:pPr>
      <w:r w:rsidRPr="00AA2721">
        <w:rPr>
          <w:rFonts w:ascii="Cambria" w:hAnsi="Cambria"/>
          <w:b/>
          <w:sz w:val="32"/>
        </w:rPr>
        <w:t>ORIENTACIÓN PROFESIONAL COORDINADA. UNA METODOLOGÍA INNOVADORA PARA LA OREINTACIÓN VOCACIONAL Y PROFESIONAL EN LOS CENTROS.</w:t>
      </w:r>
    </w:p>
    <w:p w:rsidR="00681033" w:rsidRDefault="00681033" w:rsidP="00E07C3E">
      <w:pPr>
        <w:spacing w:after="0" w:line="240" w:lineRule="auto"/>
        <w:rPr>
          <w:rFonts w:ascii="Cambria" w:hAnsi="Cambria"/>
          <w:b/>
          <w:u w:val="single"/>
        </w:rPr>
      </w:pPr>
    </w:p>
    <w:p w:rsidR="00BE2A34" w:rsidRPr="00AA2721" w:rsidRDefault="00BE2A34" w:rsidP="00E07C3E">
      <w:pPr>
        <w:spacing w:after="0" w:line="240" w:lineRule="auto"/>
        <w:rPr>
          <w:rFonts w:ascii="Cambria" w:hAnsi="Cambria"/>
          <w:b/>
          <w:u w:val="single"/>
        </w:rPr>
      </w:pPr>
    </w:p>
    <w:p w:rsidR="001335E6" w:rsidRPr="00E15D95" w:rsidRDefault="001335E6" w:rsidP="00E07C3E">
      <w:pPr>
        <w:pBdr>
          <w:top w:val="single" w:sz="4" w:space="1" w:color="auto"/>
          <w:left w:val="single" w:sz="4" w:space="4" w:color="auto"/>
          <w:bottom w:val="single" w:sz="4" w:space="1" w:color="auto"/>
          <w:right w:val="single" w:sz="4" w:space="4" w:color="auto"/>
        </w:pBdr>
        <w:spacing w:after="0" w:line="240" w:lineRule="auto"/>
        <w:rPr>
          <w:rFonts w:ascii="Cambria" w:hAnsi="Cambria"/>
          <w:b/>
          <w:sz w:val="20"/>
          <w:szCs w:val="20"/>
        </w:rPr>
      </w:pPr>
      <w:r w:rsidRPr="00E15D95">
        <w:rPr>
          <w:rFonts w:ascii="Cambria" w:hAnsi="Cambria"/>
          <w:b/>
          <w:sz w:val="20"/>
          <w:szCs w:val="20"/>
        </w:rPr>
        <w:t>OBJETIVOS GENERALES</w:t>
      </w:r>
    </w:p>
    <w:p w:rsidR="00BE2A34" w:rsidRPr="00E15D95" w:rsidRDefault="00BE2A34"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 xml:space="preserve">Potenciar la Orientación </w:t>
      </w:r>
      <w:r w:rsidR="0087086F" w:rsidRPr="00E15D95">
        <w:rPr>
          <w:rFonts w:ascii="Cambria" w:hAnsi="Cambria" w:cs="Times New Roman"/>
          <w:color w:val="000000" w:themeColor="text1" w:themeShade="80"/>
          <w:sz w:val="20"/>
          <w:szCs w:val="20"/>
        </w:rPr>
        <w:t xml:space="preserve">Vocacional y </w:t>
      </w:r>
      <w:r w:rsidRPr="00E15D95">
        <w:rPr>
          <w:rFonts w:ascii="Cambria" w:hAnsi="Cambria" w:cs="Times New Roman"/>
          <w:color w:val="000000" w:themeColor="text1" w:themeShade="80"/>
          <w:sz w:val="20"/>
          <w:szCs w:val="20"/>
        </w:rPr>
        <w:t>Profesional en los centros educativo</w:t>
      </w:r>
      <w:r w:rsidR="0087086F" w:rsidRPr="00E15D95">
        <w:rPr>
          <w:rFonts w:ascii="Cambria" w:hAnsi="Cambria" w:cs="Times New Roman"/>
          <w:color w:val="000000" w:themeColor="text1" w:themeShade="80"/>
          <w:sz w:val="20"/>
          <w:szCs w:val="20"/>
        </w:rPr>
        <w:t xml:space="preserve">s aplicando la metodología </w:t>
      </w:r>
      <w:r w:rsidRPr="00E15D95">
        <w:rPr>
          <w:rFonts w:ascii="Cambria" w:hAnsi="Cambria" w:cs="Times New Roman"/>
          <w:color w:val="000000" w:themeColor="text1" w:themeShade="80"/>
          <w:sz w:val="20"/>
          <w:szCs w:val="20"/>
        </w:rPr>
        <w:t>Orientación Profesional Coordinada</w:t>
      </w:r>
      <w:r w:rsidR="0087086F" w:rsidRPr="00E15D95">
        <w:rPr>
          <w:rFonts w:ascii="Cambria" w:hAnsi="Cambria" w:cs="Times New Roman"/>
          <w:color w:val="000000" w:themeColor="text1" w:themeShade="80"/>
          <w:sz w:val="20"/>
          <w:szCs w:val="20"/>
        </w:rPr>
        <w:t xml:space="preserve"> (OPC</w:t>
      </w:r>
      <w:r w:rsidRPr="00E15D95">
        <w:rPr>
          <w:rFonts w:ascii="Cambria" w:hAnsi="Cambria" w:cs="Times New Roman"/>
          <w:color w:val="000000" w:themeColor="text1" w:themeShade="80"/>
          <w:sz w:val="20"/>
          <w:szCs w:val="20"/>
        </w:rPr>
        <w:t>).</w:t>
      </w:r>
    </w:p>
    <w:p w:rsidR="00BE2A34" w:rsidRPr="00E15D95" w:rsidRDefault="00BE2A34"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 xml:space="preserve">Conocer los principios que guían la </w:t>
      </w:r>
      <w:r w:rsidR="00F16EDC" w:rsidRPr="00E15D95">
        <w:rPr>
          <w:rFonts w:ascii="Cambria" w:hAnsi="Cambria" w:cs="Times New Roman"/>
          <w:color w:val="000000" w:themeColor="text1" w:themeShade="80"/>
          <w:sz w:val="20"/>
          <w:szCs w:val="20"/>
        </w:rPr>
        <w:t>Orientación Profesional Coordinada (OPC).</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Conocer el modelo de calidad propuesto en la guía de OPC, identificando las áreas que existen y vinculándolas con su práctica profesional.</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Aprender a realizar un diagnóstico inicial de Centro en OPC, desarrollando un documento propio de su centro profesional.</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347D3C" w:rsidRPr="00E15D95" w:rsidRDefault="00F16EDC"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Diseñar el Pl</w:t>
      </w:r>
      <w:r w:rsidR="001335E6" w:rsidRPr="00E15D95">
        <w:rPr>
          <w:rFonts w:ascii="Cambria" w:hAnsi="Cambria" w:cs="Times New Roman"/>
          <w:color w:val="000000" w:themeColor="text1" w:themeShade="80"/>
          <w:sz w:val="20"/>
          <w:szCs w:val="20"/>
        </w:rPr>
        <w:t xml:space="preserve">an de </w:t>
      </w:r>
      <w:r w:rsidRPr="00E15D95">
        <w:rPr>
          <w:rFonts w:ascii="Cambria" w:hAnsi="Cambria" w:cs="Times New Roman"/>
          <w:color w:val="000000" w:themeColor="text1" w:themeShade="80"/>
          <w:sz w:val="20"/>
          <w:szCs w:val="20"/>
        </w:rPr>
        <w:t>Orientación Académica y Profesional (POAP)</w:t>
      </w:r>
      <w:r w:rsidR="001335E6" w:rsidRPr="00E15D95">
        <w:rPr>
          <w:rFonts w:ascii="Cambria" w:hAnsi="Cambria" w:cs="Times New Roman"/>
          <w:color w:val="000000" w:themeColor="text1" w:themeShade="80"/>
          <w:sz w:val="20"/>
          <w:szCs w:val="20"/>
        </w:rPr>
        <w:t xml:space="preserve"> de Centro </w:t>
      </w:r>
      <w:r w:rsidRPr="00E15D95">
        <w:rPr>
          <w:rFonts w:ascii="Cambria" w:hAnsi="Cambria" w:cs="Times New Roman"/>
          <w:color w:val="000000" w:themeColor="text1" w:themeShade="80"/>
          <w:sz w:val="20"/>
          <w:szCs w:val="20"/>
        </w:rPr>
        <w:t>basándose en la metodología</w:t>
      </w:r>
      <w:r w:rsidR="001335E6" w:rsidRPr="00E15D95">
        <w:rPr>
          <w:rFonts w:ascii="Cambria" w:hAnsi="Cambria" w:cs="Times New Roman"/>
          <w:color w:val="000000" w:themeColor="text1" w:themeShade="80"/>
          <w:sz w:val="20"/>
          <w:szCs w:val="20"/>
        </w:rPr>
        <w:t xml:space="preserve"> OPC, aplicando los elementos de </w:t>
      </w:r>
      <w:r w:rsidRPr="00E15D95">
        <w:rPr>
          <w:rFonts w:ascii="Cambria" w:hAnsi="Cambria" w:cs="Times New Roman"/>
          <w:color w:val="000000" w:themeColor="text1" w:themeShade="80"/>
          <w:sz w:val="20"/>
          <w:szCs w:val="20"/>
        </w:rPr>
        <w:t>dicha</w:t>
      </w:r>
      <w:r w:rsidR="001335E6" w:rsidRPr="00E15D95">
        <w:rPr>
          <w:rFonts w:ascii="Cambria" w:hAnsi="Cambria" w:cs="Times New Roman"/>
          <w:color w:val="000000" w:themeColor="text1" w:themeShade="80"/>
          <w:sz w:val="20"/>
          <w:szCs w:val="20"/>
        </w:rPr>
        <w:t xml:space="preserve"> metodología.</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347D3C"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 xml:space="preserve">Conocer la herramienta MYWAYPASS y poder utilizarla de forma autónoma en vuestros centros. </w:t>
      </w:r>
    </w:p>
    <w:p w:rsidR="0075198B" w:rsidRPr="00E15D95" w:rsidRDefault="0075198B"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BE2A34" w:rsidRPr="00E15D95" w:rsidRDefault="00BE2A34"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75198B" w:rsidRPr="00E15D95" w:rsidRDefault="00BE2A34"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ESTRUCTURA DEL CURSO</w:t>
      </w:r>
    </w:p>
    <w:p w:rsidR="0075198B" w:rsidRPr="00E15D95" w:rsidRDefault="0075198B"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E30764" w:rsidRPr="00E15D95" w:rsidRDefault="0045042F" w:rsidP="00E07C3E">
      <w:pPr>
        <w:spacing w:after="0" w:line="240" w:lineRule="auto"/>
        <w:rPr>
          <w:rFonts w:ascii="Cambria" w:hAnsi="Cambria"/>
          <w:b/>
          <w:sz w:val="20"/>
          <w:szCs w:val="20"/>
        </w:rPr>
      </w:pPr>
      <w:r w:rsidRPr="00E15D95">
        <w:rPr>
          <w:rFonts w:ascii="Cambria" w:hAnsi="Cambria"/>
          <w:b/>
          <w:sz w:val="20"/>
          <w:szCs w:val="20"/>
        </w:rPr>
        <w:t>SESIÓN 1 (Presencial)</w:t>
      </w:r>
      <w:r w:rsidR="00370EB1" w:rsidRPr="00E15D95">
        <w:rPr>
          <w:rFonts w:ascii="Cambria" w:hAnsi="Cambria"/>
          <w:b/>
          <w:sz w:val="20"/>
          <w:szCs w:val="20"/>
        </w:rPr>
        <w:t xml:space="preserve"> 3 h</w:t>
      </w:r>
    </w:p>
    <w:p w:rsidR="00E30764" w:rsidRPr="00E15D95" w:rsidRDefault="00535AB9"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w:t>
      </w:r>
      <w:r w:rsidR="0075198B" w:rsidRPr="00E15D95">
        <w:rPr>
          <w:rFonts w:ascii="Cambria" w:hAnsi="Cambria" w:cs="Times New Roman"/>
          <w:caps/>
          <w:color w:val="000000" w:themeColor="text1" w:themeShade="80"/>
          <w:sz w:val="20"/>
          <w:szCs w:val="20"/>
        </w:rPr>
        <w:t xml:space="preserve"> DE LA SESIÓN</w:t>
      </w:r>
      <w:r w:rsidRPr="00E15D95">
        <w:rPr>
          <w:rFonts w:ascii="Cambria" w:hAnsi="Cambria" w:cs="Times New Roman"/>
          <w:caps/>
          <w:color w:val="000000" w:themeColor="text1" w:themeShade="80"/>
          <w:sz w:val="20"/>
          <w:szCs w:val="20"/>
        </w:rPr>
        <w:t>:</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los pilares básicos que configuran la OPC</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Comprender los beneficios de la OPC en el centro</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y manejar los materiales con los que cuenta la OPC</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Entender la importancia de un equipo de coordinación de la OPC en el centro</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las fases de la OPC</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Reflexionar sobre la realidad de mi centro</w:t>
      </w:r>
    </w:p>
    <w:p w:rsidR="00535AB9"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Realizar un diagnóstico que sirva como punto d</w:t>
      </w:r>
      <w:r w:rsidR="0075198B" w:rsidRPr="00E15D95">
        <w:rPr>
          <w:rFonts w:ascii="Cambria" w:hAnsi="Cambria" w:cstheme="minorHAnsi"/>
          <w:sz w:val="20"/>
          <w:szCs w:val="20"/>
        </w:rPr>
        <w:t>e partida de la OPC de mi centro</w:t>
      </w:r>
    </w:p>
    <w:p w:rsidR="00535AB9" w:rsidRPr="00E15D95" w:rsidRDefault="00535AB9" w:rsidP="00E07C3E">
      <w:pPr>
        <w:spacing w:after="0" w:line="240" w:lineRule="auto"/>
        <w:jc w:val="both"/>
        <w:rPr>
          <w:rFonts w:ascii="Cambria" w:hAnsi="Cambria" w:cstheme="minorHAnsi"/>
          <w:sz w:val="20"/>
          <w:szCs w:val="20"/>
        </w:rPr>
      </w:pPr>
    </w:p>
    <w:p w:rsidR="0075198B" w:rsidRPr="00E15D95" w:rsidRDefault="00535AB9"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w:t>
      </w:r>
      <w:r w:rsidR="00D205DD" w:rsidRPr="00E15D95">
        <w:rPr>
          <w:rFonts w:ascii="Cambria" w:hAnsi="Cambria" w:cstheme="minorHAnsi"/>
          <w:sz w:val="20"/>
          <w:szCs w:val="20"/>
        </w:rPr>
        <w:t>/DESARROLLO DE LA SESIÓN:</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participantes y tutores.</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la estructura del curso.</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Presentación de la Fundación </w:t>
      </w:r>
      <w:proofErr w:type="spellStart"/>
      <w:r w:rsidRPr="00E15D95">
        <w:rPr>
          <w:rFonts w:ascii="Cambria" w:hAnsi="Cambria"/>
          <w:sz w:val="20"/>
          <w:szCs w:val="20"/>
        </w:rPr>
        <w:t>Bertelsmann</w:t>
      </w:r>
      <w:proofErr w:type="spellEnd"/>
      <w:r w:rsidRPr="00E15D95">
        <w:rPr>
          <w:rFonts w:ascii="Cambria" w:hAnsi="Cambria"/>
          <w:sz w:val="20"/>
          <w:szCs w:val="20"/>
        </w:rPr>
        <w:t xml:space="preserve"> y del Proyecto OPC.</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w:t>
      </w:r>
      <w:r w:rsidR="00844BDB" w:rsidRPr="00E15D95">
        <w:rPr>
          <w:rFonts w:ascii="Cambria" w:hAnsi="Cambria"/>
          <w:sz w:val="20"/>
          <w:szCs w:val="20"/>
        </w:rPr>
        <w:t>tación guía OPC y su estructura.</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web de la guía</w:t>
      </w:r>
      <w:r w:rsidR="00844BDB" w:rsidRPr="00E15D95">
        <w:rPr>
          <w:rFonts w:ascii="Cambria" w:hAnsi="Cambria"/>
          <w:sz w:val="20"/>
          <w:szCs w:val="20"/>
        </w:rPr>
        <w:t xml:space="preserve"> OPC</w:t>
      </w:r>
      <w:r w:rsidRPr="00E15D95">
        <w:rPr>
          <w:rFonts w:ascii="Cambria" w:hAnsi="Cambria"/>
          <w:sz w:val="20"/>
          <w:szCs w:val="20"/>
        </w:rPr>
        <w:t>.</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otros materiales diseñados en el marco del proyecto OPC.</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Fases </w:t>
      </w:r>
      <w:r w:rsidR="00844BDB" w:rsidRPr="00E15D95">
        <w:rPr>
          <w:rFonts w:ascii="Cambria" w:hAnsi="Cambria"/>
          <w:sz w:val="20"/>
          <w:szCs w:val="20"/>
        </w:rPr>
        <w:t xml:space="preserve">de la </w:t>
      </w:r>
      <w:r w:rsidRPr="00E15D95">
        <w:rPr>
          <w:rFonts w:ascii="Cambria" w:hAnsi="Cambria"/>
          <w:sz w:val="20"/>
          <w:szCs w:val="20"/>
        </w:rPr>
        <w:t>O</w:t>
      </w:r>
      <w:r w:rsidR="00844BDB" w:rsidRPr="00E15D95">
        <w:rPr>
          <w:rFonts w:ascii="Cambria" w:hAnsi="Cambria"/>
          <w:sz w:val="20"/>
          <w:szCs w:val="20"/>
        </w:rPr>
        <w:t>PC.</w:t>
      </w:r>
    </w:p>
    <w:p w:rsidR="0045042F"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El Equipo de Coordinación.</w:t>
      </w:r>
    </w:p>
    <w:p w:rsidR="0045042F" w:rsidRPr="00E15D95" w:rsidRDefault="0045042F" w:rsidP="00E07C3E">
      <w:pPr>
        <w:pStyle w:val="Prrafodelista"/>
        <w:numPr>
          <w:ilvl w:val="2"/>
          <w:numId w:val="1"/>
        </w:numPr>
        <w:spacing w:after="0" w:line="240" w:lineRule="auto"/>
        <w:rPr>
          <w:rFonts w:ascii="Cambria" w:hAnsi="Cambria"/>
          <w:sz w:val="20"/>
          <w:szCs w:val="20"/>
        </w:rPr>
      </w:pPr>
      <w:r w:rsidRPr="00E15D95">
        <w:rPr>
          <w:rFonts w:ascii="Cambria" w:hAnsi="Cambria"/>
          <w:sz w:val="20"/>
          <w:szCs w:val="20"/>
        </w:rPr>
        <w:t>Definición.</w:t>
      </w:r>
    </w:p>
    <w:p w:rsidR="0075198B" w:rsidRPr="00E15D95" w:rsidRDefault="0045042F" w:rsidP="00E07C3E">
      <w:pPr>
        <w:pStyle w:val="Prrafodelista"/>
        <w:numPr>
          <w:ilvl w:val="2"/>
          <w:numId w:val="1"/>
        </w:numPr>
        <w:spacing w:after="0" w:line="240" w:lineRule="auto"/>
        <w:rPr>
          <w:rFonts w:ascii="Cambria" w:hAnsi="Cambria"/>
          <w:sz w:val="20"/>
          <w:szCs w:val="20"/>
        </w:rPr>
      </w:pPr>
      <w:r w:rsidRPr="00E15D95">
        <w:rPr>
          <w:rFonts w:ascii="Cambria" w:hAnsi="Cambria"/>
          <w:sz w:val="20"/>
          <w:szCs w:val="20"/>
        </w:rPr>
        <w:t>Funciones.</w:t>
      </w:r>
    </w:p>
    <w:p w:rsidR="0045042F" w:rsidRPr="00E15D95" w:rsidRDefault="0045042F" w:rsidP="00E07C3E">
      <w:pPr>
        <w:pStyle w:val="Prrafodelista"/>
        <w:numPr>
          <w:ilvl w:val="2"/>
          <w:numId w:val="1"/>
        </w:numPr>
        <w:spacing w:after="0" w:line="240" w:lineRule="auto"/>
        <w:rPr>
          <w:rFonts w:ascii="Cambria" w:hAnsi="Cambria"/>
          <w:sz w:val="20"/>
          <w:szCs w:val="20"/>
        </w:rPr>
      </w:pPr>
      <w:r w:rsidRPr="00E15D95">
        <w:rPr>
          <w:rFonts w:ascii="Cambria" w:hAnsi="Cambria"/>
          <w:sz w:val="20"/>
          <w:szCs w:val="20"/>
        </w:rPr>
        <w:t>El profesor orientador.</w:t>
      </w:r>
    </w:p>
    <w:p w:rsidR="0045042F" w:rsidRPr="00E15D95" w:rsidRDefault="0045042F" w:rsidP="00E07C3E">
      <w:pPr>
        <w:pStyle w:val="Prrafodelista"/>
        <w:numPr>
          <w:ilvl w:val="1"/>
          <w:numId w:val="1"/>
        </w:numPr>
        <w:spacing w:after="0" w:line="240" w:lineRule="auto"/>
        <w:jc w:val="both"/>
        <w:rPr>
          <w:rFonts w:ascii="Cambria" w:hAnsi="Cambria" w:cstheme="minorHAnsi"/>
          <w:sz w:val="20"/>
          <w:szCs w:val="20"/>
        </w:rPr>
      </w:pPr>
      <w:r w:rsidRPr="00E15D95">
        <w:rPr>
          <w:rFonts w:ascii="Cambria" w:hAnsi="Cambria"/>
          <w:sz w:val="20"/>
          <w:szCs w:val="20"/>
        </w:rPr>
        <w:t xml:space="preserve">Diagnóstico </w:t>
      </w:r>
      <w:r w:rsidR="00B941A7" w:rsidRPr="00E15D95">
        <w:rPr>
          <w:rFonts w:ascii="Cambria" w:hAnsi="Cambria"/>
          <w:sz w:val="20"/>
          <w:szCs w:val="20"/>
        </w:rPr>
        <w:t>inicial OP en el centro.</w:t>
      </w:r>
    </w:p>
    <w:p w:rsidR="00AB0FDD" w:rsidRPr="00E15D95" w:rsidRDefault="00AB0FDD" w:rsidP="00E07C3E">
      <w:pPr>
        <w:pStyle w:val="Prrafodelista"/>
        <w:spacing w:after="0" w:line="240" w:lineRule="auto"/>
        <w:rPr>
          <w:rFonts w:ascii="Cambria" w:hAnsi="Cambria"/>
          <w:color w:val="FF0000"/>
          <w:sz w:val="20"/>
          <w:szCs w:val="20"/>
        </w:rPr>
      </w:pPr>
    </w:p>
    <w:p w:rsidR="00E07C3E" w:rsidRPr="00E15D95" w:rsidRDefault="00E07C3E" w:rsidP="00E07C3E">
      <w:pPr>
        <w:pStyle w:val="Prrafodelista"/>
        <w:spacing w:after="0" w:line="240" w:lineRule="auto"/>
        <w:rPr>
          <w:rFonts w:ascii="Cambria" w:hAnsi="Cambria"/>
          <w:color w:val="FF0000"/>
          <w:sz w:val="20"/>
          <w:szCs w:val="20"/>
        </w:rPr>
      </w:pPr>
    </w:p>
    <w:p w:rsidR="00AB0FDD" w:rsidRPr="00E15D95" w:rsidRDefault="00AB0FDD" w:rsidP="00E07C3E">
      <w:pPr>
        <w:spacing w:after="0" w:line="240" w:lineRule="auto"/>
        <w:rPr>
          <w:rFonts w:ascii="Cambria" w:hAnsi="Cambria"/>
          <w:b/>
          <w:sz w:val="20"/>
          <w:szCs w:val="20"/>
        </w:rPr>
      </w:pPr>
      <w:r w:rsidRPr="00E15D95">
        <w:rPr>
          <w:rFonts w:ascii="Cambria" w:hAnsi="Cambria"/>
          <w:b/>
          <w:sz w:val="20"/>
          <w:szCs w:val="20"/>
        </w:rPr>
        <w:t>SESIÓN 2 (No presencial)</w:t>
      </w:r>
      <w:r w:rsidR="00620DEE" w:rsidRPr="00E15D95">
        <w:rPr>
          <w:rFonts w:ascii="Cambria" w:hAnsi="Cambria"/>
          <w:b/>
          <w:sz w:val="20"/>
          <w:szCs w:val="20"/>
        </w:rPr>
        <w:t xml:space="preserve"> 25</w:t>
      </w:r>
      <w:r w:rsidR="00370EB1" w:rsidRPr="00E15D95">
        <w:rPr>
          <w:rFonts w:ascii="Cambria" w:hAnsi="Cambria"/>
          <w:b/>
          <w:sz w:val="20"/>
          <w:szCs w:val="20"/>
        </w:rPr>
        <w:t xml:space="preserve"> h</w:t>
      </w:r>
    </w:p>
    <w:p w:rsidR="00673C71" w:rsidRPr="00E15D95" w:rsidRDefault="00673C71"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 DE LA SESIÓN:</w:t>
      </w:r>
    </w:p>
    <w:p w:rsidR="00CC4D8D" w:rsidRPr="00E15D95" w:rsidRDefault="00CC4D8D"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 xml:space="preserve">Poner en práctica </w:t>
      </w:r>
      <w:r w:rsidR="00D43612" w:rsidRPr="00E15D95">
        <w:rPr>
          <w:rFonts w:ascii="Cambria" w:hAnsi="Cambria" w:cs="Arial"/>
          <w:sz w:val="20"/>
          <w:szCs w:val="20"/>
        </w:rPr>
        <w:t>los contenidos</w:t>
      </w:r>
      <w:r w:rsidRPr="00E15D95">
        <w:rPr>
          <w:rFonts w:ascii="Cambria" w:hAnsi="Cambria" w:cs="Arial"/>
          <w:sz w:val="20"/>
          <w:szCs w:val="20"/>
        </w:rPr>
        <w:t xml:space="preserve"> trabajados en la sesión </w:t>
      </w:r>
      <w:r w:rsidR="00594491" w:rsidRPr="00E15D95">
        <w:rPr>
          <w:rFonts w:ascii="Cambria" w:hAnsi="Cambria" w:cs="Arial"/>
          <w:sz w:val="20"/>
          <w:szCs w:val="20"/>
        </w:rPr>
        <w:t>presencial.</w:t>
      </w:r>
    </w:p>
    <w:p w:rsidR="00594491" w:rsidRPr="00E15D95" w:rsidRDefault="00594491"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Conocer y trabajar sobre la web de la guía OPC.</w:t>
      </w:r>
    </w:p>
    <w:p w:rsidR="00AC468A" w:rsidRPr="00E15D95" w:rsidRDefault="00AC468A"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Conocer y trabajar sobre la guía “¿Cómo orientar profesionalmente a tu hijo</w:t>
      </w:r>
      <w:proofErr w:type="gramStart"/>
      <w:r w:rsidRPr="00E15D95">
        <w:rPr>
          <w:rFonts w:ascii="Cambria" w:hAnsi="Cambria" w:cs="Arial"/>
          <w:sz w:val="20"/>
          <w:szCs w:val="20"/>
        </w:rPr>
        <w:t>?.</w:t>
      </w:r>
      <w:proofErr w:type="gramEnd"/>
    </w:p>
    <w:p w:rsidR="00594491" w:rsidRPr="00E15D95" w:rsidRDefault="00594491"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Conformar el Equipo de Coordinación del centro.</w:t>
      </w:r>
    </w:p>
    <w:p w:rsidR="00594491" w:rsidRPr="00E15D95" w:rsidRDefault="00594491"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Realizar el diagnóstico sobre la OP en el centro.</w:t>
      </w:r>
    </w:p>
    <w:p w:rsidR="00673C71" w:rsidRPr="00E15D95" w:rsidRDefault="00673C71" w:rsidP="00E07C3E">
      <w:pPr>
        <w:pStyle w:val="Prrafodelista"/>
        <w:spacing w:after="0" w:line="240" w:lineRule="auto"/>
        <w:rPr>
          <w:rFonts w:ascii="Cambria" w:hAnsi="Cambria"/>
          <w:sz w:val="20"/>
          <w:szCs w:val="20"/>
        </w:rPr>
      </w:pPr>
    </w:p>
    <w:p w:rsidR="00594491" w:rsidRPr="00E15D95" w:rsidRDefault="00673C71"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74516A" w:rsidRPr="00E15D95" w:rsidRDefault="0074516A"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A</w:t>
      </w:r>
      <w:r w:rsidR="00971DF0" w:rsidRPr="00E15D95">
        <w:rPr>
          <w:rFonts w:ascii="Cambria" w:hAnsi="Cambria"/>
          <w:sz w:val="20"/>
          <w:szCs w:val="20"/>
        </w:rPr>
        <w:t xml:space="preserve">lta en la web de la guía y </w:t>
      </w:r>
      <w:r w:rsidRPr="00E15D95">
        <w:rPr>
          <w:rFonts w:ascii="Cambria" w:hAnsi="Cambria"/>
          <w:sz w:val="20"/>
          <w:szCs w:val="20"/>
        </w:rPr>
        <w:t>localización de</w:t>
      </w:r>
      <w:r w:rsidR="00971DF0" w:rsidRPr="00E15D95">
        <w:rPr>
          <w:rFonts w:ascii="Cambria" w:hAnsi="Cambria"/>
          <w:sz w:val="20"/>
          <w:szCs w:val="20"/>
        </w:rPr>
        <w:t xml:space="preserve"> </w:t>
      </w:r>
      <w:r w:rsidR="00A6575A" w:rsidRPr="00E15D95">
        <w:rPr>
          <w:rFonts w:ascii="Cambria" w:hAnsi="Cambria"/>
          <w:sz w:val="20"/>
          <w:szCs w:val="20"/>
        </w:rPr>
        <w:t>datos.</w:t>
      </w:r>
    </w:p>
    <w:p w:rsidR="00EA21D6" w:rsidRPr="00E15D95" w:rsidRDefault="00EA21D6"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Análisis guía “¿Cómo orientar profesionalmente a tu hijo? y acceso a su web.</w:t>
      </w:r>
    </w:p>
    <w:p w:rsidR="00594491" w:rsidRPr="00E15D95" w:rsidRDefault="0074516A"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Conformación del </w:t>
      </w:r>
      <w:r w:rsidR="00A6575A" w:rsidRPr="00E15D95">
        <w:rPr>
          <w:rFonts w:ascii="Cambria" w:hAnsi="Cambria"/>
          <w:sz w:val="20"/>
          <w:szCs w:val="20"/>
        </w:rPr>
        <w:t>Equipo de Coordinación.</w:t>
      </w:r>
    </w:p>
    <w:p w:rsidR="00D74861" w:rsidRPr="00E15D95" w:rsidRDefault="0074516A"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Realización del</w:t>
      </w:r>
      <w:r w:rsidR="00AB0FDD" w:rsidRPr="00E15D95">
        <w:rPr>
          <w:rFonts w:ascii="Cambria" w:hAnsi="Cambria"/>
          <w:sz w:val="20"/>
          <w:szCs w:val="20"/>
        </w:rPr>
        <w:t xml:space="preserve"> diagnóstico sobre OP en el centro.</w:t>
      </w:r>
    </w:p>
    <w:p w:rsidR="00D74861" w:rsidRPr="00E15D95" w:rsidRDefault="00D74861" w:rsidP="00E07C3E">
      <w:pPr>
        <w:spacing w:after="0" w:line="240" w:lineRule="auto"/>
        <w:rPr>
          <w:rFonts w:ascii="Cambria" w:hAnsi="Cambria"/>
          <w:sz w:val="20"/>
          <w:szCs w:val="20"/>
        </w:rPr>
      </w:pPr>
    </w:p>
    <w:p w:rsidR="00AA2721" w:rsidRPr="00E15D95" w:rsidRDefault="00AA2721" w:rsidP="00E07C3E">
      <w:pPr>
        <w:spacing w:after="0" w:line="240" w:lineRule="auto"/>
        <w:rPr>
          <w:rFonts w:ascii="Cambria" w:hAnsi="Cambria"/>
          <w:sz w:val="20"/>
          <w:szCs w:val="20"/>
        </w:rPr>
      </w:pPr>
    </w:p>
    <w:p w:rsidR="00D74861" w:rsidRPr="00E15D95" w:rsidRDefault="00D74861" w:rsidP="00E07C3E">
      <w:pPr>
        <w:spacing w:after="0" w:line="240" w:lineRule="auto"/>
        <w:rPr>
          <w:rFonts w:ascii="Cambria" w:hAnsi="Cambria"/>
          <w:b/>
          <w:sz w:val="20"/>
          <w:szCs w:val="20"/>
          <w:u w:val="single"/>
        </w:rPr>
      </w:pPr>
      <w:r w:rsidRPr="00E15D95">
        <w:rPr>
          <w:rFonts w:ascii="Cambria" w:hAnsi="Cambria"/>
          <w:b/>
          <w:sz w:val="20"/>
          <w:szCs w:val="20"/>
          <w:u w:val="single"/>
        </w:rPr>
        <w:t>SESIÓN 3 (Presencial)</w:t>
      </w:r>
      <w:r w:rsidR="00370EB1" w:rsidRPr="00E15D95">
        <w:rPr>
          <w:rFonts w:ascii="Cambria" w:hAnsi="Cambria"/>
          <w:b/>
          <w:sz w:val="20"/>
          <w:szCs w:val="20"/>
          <w:u w:val="single"/>
        </w:rPr>
        <w:t xml:space="preserve"> 3 h</w:t>
      </w:r>
    </w:p>
    <w:p w:rsidR="005C5C86" w:rsidRPr="00E15D95" w:rsidRDefault="005C5C86"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los elementos básicos de la calidad en la OPC</w:t>
      </w:r>
    </w:p>
    <w:p w:rsidR="008A5394" w:rsidRPr="00E15D95" w:rsidRDefault="008A5394"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Revisión tares sesión no presencial</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y entender el modelo de calidad de la OPC</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en qué consiste el POAP basado en la OPC</w:t>
      </w:r>
    </w:p>
    <w:p w:rsidR="004D2210" w:rsidRPr="00E15D95" w:rsidRDefault="004D2210" w:rsidP="00E07C3E">
      <w:pPr>
        <w:spacing w:after="0" w:line="240" w:lineRule="auto"/>
        <w:ind w:left="720"/>
        <w:jc w:val="both"/>
        <w:rPr>
          <w:rFonts w:ascii="Cambria" w:hAnsi="Cambria" w:cstheme="minorHAnsi"/>
          <w:sz w:val="20"/>
          <w:szCs w:val="20"/>
        </w:rPr>
      </w:pPr>
    </w:p>
    <w:p w:rsidR="00ED7F25" w:rsidRPr="00E15D95" w:rsidRDefault="005A3287"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ED7F25" w:rsidRPr="00E15D95" w:rsidRDefault="00B579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la estructura y contenidos de la sesión.</w:t>
      </w:r>
    </w:p>
    <w:p w:rsidR="00ED7F25" w:rsidRPr="00E15D95" w:rsidRDefault="00B579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Revisión tareas de la sesión no presencial.</w:t>
      </w:r>
    </w:p>
    <w:p w:rsidR="00B5792F" w:rsidRPr="00E15D95" w:rsidRDefault="00B579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Gestión de calidad OPC.</w:t>
      </w:r>
    </w:p>
    <w:p w:rsidR="00B5792F" w:rsidRPr="00E15D95" w:rsidRDefault="00DF75C7" w:rsidP="00E07C3E">
      <w:pPr>
        <w:pStyle w:val="Prrafodelista"/>
        <w:numPr>
          <w:ilvl w:val="2"/>
          <w:numId w:val="3"/>
        </w:numPr>
        <w:spacing w:after="0" w:line="240" w:lineRule="auto"/>
        <w:rPr>
          <w:rFonts w:ascii="Cambria" w:hAnsi="Cambria"/>
          <w:sz w:val="20"/>
          <w:szCs w:val="20"/>
        </w:rPr>
      </w:pPr>
      <w:r w:rsidRPr="00E15D95">
        <w:rPr>
          <w:rFonts w:ascii="Cambria" w:hAnsi="Cambria"/>
          <w:sz w:val="20"/>
          <w:szCs w:val="20"/>
        </w:rPr>
        <w:t>Modelo de calidad.</w:t>
      </w:r>
    </w:p>
    <w:p w:rsidR="00B5792F" w:rsidRPr="00E15D95" w:rsidRDefault="00DF75C7" w:rsidP="00E07C3E">
      <w:pPr>
        <w:pStyle w:val="Prrafodelista"/>
        <w:numPr>
          <w:ilvl w:val="2"/>
          <w:numId w:val="3"/>
        </w:numPr>
        <w:spacing w:after="0" w:line="240" w:lineRule="auto"/>
        <w:rPr>
          <w:rFonts w:ascii="Cambria" w:hAnsi="Cambria"/>
          <w:sz w:val="20"/>
          <w:szCs w:val="20"/>
        </w:rPr>
      </w:pPr>
      <w:r w:rsidRPr="00E15D95">
        <w:rPr>
          <w:rFonts w:ascii="Cambria" w:hAnsi="Cambria"/>
          <w:sz w:val="20"/>
          <w:szCs w:val="20"/>
        </w:rPr>
        <w:t>Fases gestión de calidad.</w:t>
      </w:r>
    </w:p>
    <w:p w:rsidR="00ED7F25" w:rsidRPr="00E15D95" w:rsidRDefault="00B5792F" w:rsidP="00E07C3E">
      <w:pPr>
        <w:pStyle w:val="Prrafodelista"/>
        <w:numPr>
          <w:ilvl w:val="2"/>
          <w:numId w:val="3"/>
        </w:numPr>
        <w:spacing w:after="0" w:line="240" w:lineRule="auto"/>
        <w:rPr>
          <w:rFonts w:ascii="Cambria" w:hAnsi="Cambria"/>
          <w:sz w:val="20"/>
          <w:szCs w:val="20"/>
        </w:rPr>
      </w:pPr>
      <w:r w:rsidRPr="00E15D95">
        <w:rPr>
          <w:rFonts w:ascii="Cambria" w:hAnsi="Cambria"/>
          <w:sz w:val="20"/>
          <w:szCs w:val="20"/>
        </w:rPr>
        <w:t>Documen</w:t>
      </w:r>
      <w:r w:rsidR="00DF75C7" w:rsidRPr="00E15D95">
        <w:rPr>
          <w:rFonts w:ascii="Cambria" w:hAnsi="Cambria"/>
          <w:sz w:val="20"/>
          <w:szCs w:val="20"/>
        </w:rPr>
        <w:t>tación</w:t>
      </w:r>
      <w:r w:rsidRPr="00E15D95">
        <w:rPr>
          <w:rFonts w:ascii="Cambria" w:hAnsi="Cambria"/>
          <w:sz w:val="20"/>
          <w:szCs w:val="20"/>
        </w:rPr>
        <w:t xml:space="preserve"> y </w:t>
      </w:r>
      <w:r w:rsidR="00DF75C7" w:rsidRPr="00E15D95">
        <w:rPr>
          <w:rFonts w:ascii="Cambria" w:hAnsi="Cambria"/>
          <w:sz w:val="20"/>
          <w:szCs w:val="20"/>
        </w:rPr>
        <w:t>evaluación: f</w:t>
      </w:r>
      <w:r w:rsidRPr="00E15D95">
        <w:rPr>
          <w:rFonts w:ascii="Cambria" w:hAnsi="Cambria"/>
          <w:sz w:val="20"/>
          <w:szCs w:val="20"/>
        </w:rPr>
        <w:t>ases fundamentales de la OPC.</w:t>
      </w:r>
    </w:p>
    <w:p w:rsidR="00370EB1" w:rsidRPr="00E15D95" w:rsidRDefault="00ED7F25" w:rsidP="00E07C3E">
      <w:pPr>
        <w:pStyle w:val="Prrafodelista"/>
        <w:numPr>
          <w:ilvl w:val="1"/>
          <w:numId w:val="3"/>
        </w:numPr>
        <w:spacing w:after="0" w:line="240" w:lineRule="auto"/>
        <w:jc w:val="both"/>
        <w:rPr>
          <w:rFonts w:ascii="Cambria" w:hAnsi="Cambria" w:cstheme="minorHAnsi"/>
          <w:sz w:val="20"/>
          <w:szCs w:val="20"/>
        </w:rPr>
      </w:pPr>
      <w:r w:rsidRPr="00E15D95">
        <w:rPr>
          <w:rFonts w:ascii="Cambria" w:hAnsi="Cambria"/>
          <w:sz w:val="20"/>
          <w:szCs w:val="20"/>
        </w:rPr>
        <w:t>El</w:t>
      </w:r>
      <w:r w:rsidR="00DC3F98" w:rsidRPr="00E15D95">
        <w:rPr>
          <w:rFonts w:ascii="Cambria" w:hAnsi="Cambria"/>
          <w:sz w:val="20"/>
          <w:szCs w:val="20"/>
        </w:rPr>
        <w:t xml:space="preserve"> POAP</w:t>
      </w:r>
      <w:r w:rsidR="00370EB1" w:rsidRPr="00E15D95">
        <w:rPr>
          <w:rFonts w:ascii="Cambria" w:hAnsi="Cambria"/>
          <w:sz w:val="20"/>
          <w:szCs w:val="20"/>
        </w:rPr>
        <w:t xml:space="preserve">. En qué consiste, quién lo diseña, </w:t>
      </w:r>
      <w:proofErr w:type="spellStart"/>
      <w:r w:rsidR="00370EB1" w:rsidRPr="00E15D95">
        <w:rPr>
          <w:rFonts w:ascii="Cambria" w:hAnsi="Cambria"/>
          <w:sz w:val="20"/>
          <w:szCs w:val="20"/>
        </w:rPr>
        <w:t>cúando</w:t>
      </w:r>
      <w:proofErr w:type="spellEnd"/>
      <w:r w:rsidR="00370EB1" w:rsidRPr="00E15D95">
        <w:rPr>
          <w:rFonts w:ascii="Cambria" w:hAnsi="Cambria"/>
          <w:sz w:val="20"/>
          <w:szCs w:val="20"/>
        </w:rPr>
        <w:t>…</w:t>
      </w:r>
    </w:p>
    <w:p w:rsidR="00B5792F" w:rsidRPr="00E15D95" w:rsidRDefault="00B5792F" w:rsidP="00E07C3E">
      <w:pPr>
        <w:tabs>
          <w:tab w:val="left" w:pos="4253"/>
        </w:tabs>
        <w:spacing w:after="0" w:line="240" w:lineRule="auto"/>
        <w:rPr>
          <w:rFonts w:ascii="Cambria" w:hAnsi="Cambria"/>
          <w:b/>
          <w:sz w:val="20"/>
          <w:szCs w:val="20"/>
          <w:u w:val="single"/>
        </w:rPr>
      </w:pPr>
    </w:p>
    <w:p w:rsidR="00AA2721" w:rsidRPr="00E15D95" w:rsidRDefault="00AA2721" w:rsidP="00E07C3E">
      <w:pPr>
        <w:tabs>
          <w:tab w:val="left" w:pos="4253"/>
        </w:tabs>
        <w:spacing w:after="0" w:line="240" w:lineRule="auto"/>
        <w:rPr>
          <w:rFonts w:ascii="Cambria" w:hAnsi="Cambria"/>
          <w:b/>
          <w:sz w:val="20"/>
          <w:szCs w:val="20"/>
          <w:u w:val="single"/>
        </w:rPr>
      </w:pPr>
    </w:p>
    <w:p w:rsidR="00D74861" w:rsidRPr="00E15D95" w:rsidRDefault="00D74861" w:rsidP="00E07C3E">
      <w:pPr>
        <w:spacing w:after="0" w:line="240" w:lineRule="auto"/>
        <w:rPr>
          <w:rFonts w:ascii="Cambria" w:hAnsi="Cambria"/>
          <w:b/>
          <w:sz w:val="20"/>
          <w:szCs w:val="20"/>
          <w:u w:val="single"/>
        </w:rPr>
      </w:pPr>
      <w:r w:rsidRPr="00E15D95">
        <w:rPr>
          <w:rFonts w:ascii="Cambria" w:hAnsi="Cambria"/>
          <w:b/>
          <w:sz w:val="20"/>
          <w:szCs w:val="20"/>
          <w:u w:val="single"/>
        </w:rPr>
        <w:t>SESIÓN 4 (No presencial)</w:t>
      </w:r>
      <w:r w:rsidR="00620DEE" w:rsidRPr="00E15D95">
        <w:rPr>
          <w:rFonts w:ascii="Cambria" w:hAnsi="Cambria"/>
          <w:b/>
          <w:sz w:val="20"/>
          <w:szCs w:val="20"/>
          <w:u w:val="single"/>
        </w:rPr>
        <w:t xml:space="preserve"> 36</w:t>
      </w:r>
      <w:r w:rsidR="00370EB1" w:rsidRPr="00E15D95">
        <w:rPr>
          <w:rFonts w:ascii="Cambria" w:hAnsi="Cambria"/>
          <w:b/>
          <w:sz w:val="20"/>
          <w:szCs w:val="20"/>
          <w:u w:val="single"/>
        </w:rPr>
        <w:t xml:space="preserve"> h </w:t>
      </w:r>
    </w:p>
    <w:p w:rsidR="00673C71" w:rsidRPr="00E15D95" w:rsidRDefault="00673C71"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 DE LA SESIÓN:</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Poner en práctica los contenidos trabajados en la sesión presencial</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theme="minorHAnsi"/>
          <w:sz w:val="20"/>
          <w:szCs w:val="20"/>
        </w:rPr>
        <w:t>Diseñar la ficha de 3 actividades que se hagan en el centro educativo.</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theme="minorHAnsi"/>
          <w:sz w:val="20"/>
          <w:szCs w:val="20"/>
        </w:rPr>
        <w:t>Elaborar el modelo de calidad de mi centro.</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theme="minorHAnsi"/>
          <w:sz w:val="20"/>
          <w:szCs w:val="20"/>
        </w:rPr>
        <w:t>D</w:t>
      </w:r>
      <w:r w:rsidR="00874DB6" w:rsidRPr="00E15D95">
        <w:rPr>
          <w:rFonts w:ascii="Cambria" w:hAnsi="Cambria" w:cstheme="minorHAnsi"/>
          <w:sz w:val="20"/>
          <w:szCs w:val="20"/>
        </w:rPr>
        <w:t>iseñar</w:t>
      </w:r>
      <w:r w:rsidRPr="00E15D95">
        <w:rPr>
          <w:rFonts w:ascii="Cambria" w:hAnsi="Cambria" w:cstheme="minorHAnsi"/>
          <w:sz w:val="20"/>
          <w:szCs w:val="20"/>
        </w:rPr>
        <w:t xml:space="preserve"> </w:t>
      </w:r>
      <w:r w:rsidR="00874DB6" w:rsidRPr="00E15D95">
        <w:rPr>
          <w:rFonts w:ascii="Cambria" w:hAnsi="Cambria" w:cstheme="minorHAnsi"/>
          <w:sz w:val="20"/>
          <w:szCs w:val="20"/>
        </w:rPr>
        <w:t>y elaborar</w:t>
      </w:r>
      <w:r w:rsidRPr="00E15D95">
        <w:rPr>
          <w:rFonts w:ascii="Cambria" w:hAnsi="Cambria" w:cstheme="minorHAnsi"/>
          <w:sz w:val="20"/>
          <w:szCs w:val="20"/>
        </w:rPr>
        <w:t xml:space="preserve"> de POAP de mi centro.</w:t>
      </w:r>
    </w:p>
    <w:p w:rsidR="00673C71" w:rsidRPr="00E15D95" w:rsidRDefault="00673C71" w:rsidP="00E07C3E">
      <w:pPr>
        <w:pStyle w:val="Prrafodelista"/>
        <w:spacing w:after="0" w:line="240" w:lineRule="auto"/>
        <w:rPr>
          <w:rFonts w:ascii="Cambria" w:hAnsi="Cambria"/>
          <w:sz w:val="20"/>
          <w:szCs w:val="20"/>
        </w:rPr>
      </w:pPr>
    </w:p>
    <w:p w:rsidR="00AA2721" w:rsidRPr="00E15D95" w:rsidRDefault="00673C71"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AA2721" w:rsidRPr="00E15D95" w:rsidRDefault="00874DB6"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Elaboración</w:t>
      </w:r>
      <w:r w:rsidR="00586B7B" w:rsidRPr="00E15D95">
        <w:rPr>
          <w:rFonts w:ascii="Cambria" w:hAnsi="Cambria"/>
          <w:sz w:val="20"/>
          <w:szCs w:val="20"/>
        </w:rPr>
        <w:t xml:space="preserve"> </w:t>
      </w:r>
      <w:r w:rsidRPr="00E15D95">
        <w:rPr>
          <w:rFonts w:ascii="Cambria" w:hAnsi="Cambria"/>
          <w:sz w:val="20"/>
          <w:szCs w:val="20"/>
        </w:rPr>
        <w:t>d</w:t>
      </w:r>
      <w:r w:rsidR="00586B7B" w:rsidRPr="00E15D95">
        <w:rPr>
          <w:rFonts w:ascii="Cambria" w:hAnsi="Cambria"/>
          <w:sz w:val="20"/>
          <w:szCs w:val="20"/>
        </w:rPr>
        <w:t>el Modelo de Calidad.</w:t>
      </w:r>
    </w:p>
    <w:p w:rsidR="005C1940" w:rsidRPr="00E15D95" w:rsidRDefault="005C1940"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Diseño y elaboración de POAP en relación con la metodología OPC.</w:t>
      </w:r>
    </w:p>
    <w:p w:rsidR="00AA2721" w:rsidRPr="00E15D95" w:rsidRDefault="00AA2721" w:rsidP="00E07C3E">
      <w:pPr>
        <w:pStyle w:val="Prrafodelista"/>
        <w:spacing w:after="0" w:line="240" w:lineRule="auto"/>
        <w:rPr>
          <w:rFonts w:ascii="Cambria" w:hAnsi="Cambria"/>
          <w:sz w:val="20"/>
          <w:szCs w:val="20"/>
        </w:rPr>
      </w:pPr>
    </w:p>
    <w:p w:rsidR="00AA2721" w:rsidRPr="00E15D95" w:rsidRDefault="00AA2721" w:rsidP="00E07C3E">
      <w:pPr>
        <w:pStyle w:val="Prrafodelista"/>
        <w:spacing w:after="0" w:line="240" w:lineRule="auto"/>
        <w:rPr>
          <w:rFonts w:ascii="Cambria" w:hAnsi="Cambria"/>
          <w:sz w:val="20"/>
          <w:szCs w:val="20"/>
        </w:rPr>
      </w:pPr>
    </w:p>
    <w:p w:rsidR="00D74861" w:rsidRPr="00E15D95" w:rsidRDefault="00D74861" w:rsidP="00E07C3E">
      <w:pPr>
        <w:spacing w:after="0" w:line="240" w:lineRule="auto"/>
        <w:rPr>
          <w:rFonts w:ascii="Cambria" w:hAnsi="Cambria"/>
          <w:b/>
          <w:sz w:val="20"/>
          <w:szCs w:val="20"/>
          <w:u w:val="single"/>
        </w:rPr>
      </w:pPr>
      <w:r w:rsidRPr="00E15D95">
        <w:rPr>
          <w:rFonts w:ascii="Cambria" w:hAnsi="Cambria"/>
          <w:b/>
          <w:sz w:val="20"/>
          <w:szCs w:val="20"/>
          <w:u w:val="single"/>
        </w:rPr>
        <w:t>SESIÓN 5 (Presencial)</w:t>
      </w:r>
      <w:r w:rsidR="00370EB1" w:rsidRPr="00E15D95">
        <w:rPr>
          <w:rFonts w:ascii="Cambria" w:hAnsi="Cambria"/>
          <w:b/>
          <w:sz w:val="20"/>
          <w:szCs w:val="20"/>
          <w:u w:val="single"/>
        </w:rPr>
        <w:t xml:space="preserve"> 3 h</w:t>
      </w:r>
    </w:p>
    <w:p w:rsidR="002A0EC8" w:rsidRPr="00E15D95" w:rsidRDefault="002A0EC8"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w:t>
      </w:r>
    </w:p>
    <w:p w:rsidR="004D2210" w:rsidRPr="00E15D95" w:rsidRDefault="004D221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Evaluar la implantación de la OPC en tu centro</w:t>
      </w:r>
      <w:r w:rsidR="002A0EC8" w:rsidRPr="00E15D95">
        <w:rPr>
          <w:rFonts w:ascii="Cambria" w:hAnsi="Cambria" w:cstheme="minorHAnsi"/>
          <w:sz w:val="20"/>
          <w:szCs w:val="20"/>
        </w:rPr>
        <w:t>.</w:t>
      </w:r>
    </w:p>
    <w:p w:rsidR="008A5394" w:rsidRPr="00E15D95" w:rsidRDefault="008A5394"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Revisar tareas sesión no presencial</w:t>
      </w:r>
    </w:p>
    <w:p w:rsidR="002A0EC8" w:rsidRPr="00E15D95" w:rsidRDefault="002A0EC8"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 xml:space="preserve">Conocer y explorar la herramienta </w:t>
      </w:r>
      <w:proofErr w:type="spellStart"/>
      <w:r w:rsidRPr="00E15D95">
        <w:rPr>
          <w:rFonts w:ascii="Cambria" w:hAnsi="Cambria" w:cstheme="minorHAnsi"/>
          <w:sz w:val="20"/>
          <w:szCs w:val="20"/>
        </w:rPr>
        <w:t>Mywaypass</w:t>
      </w:r>
      <w:proofErr w:type="spellEnd"/>
      <w:r w:rsidRPr="00E15D95">
        <w:rPr>
          <w:rFonts w:ascii="Cambria" w:hAnsi="Cambria" w:cstheme="minorHAnsi"/>
          <w:sz w:val="20"/>
          <w:szCs w:val="20"/>
        </w:rPr>
        <w:t>.</w:t>
      </w:r>
    </w:p>
    <w:p w:rsidR="004D2210" w:rsidRPr="00E15D95" w:rsidRDefault="002024BB" w:rsidP="00E07C3E">
      <w:pPr>
        <w:pStyle w:val="Prrafodelista"/>
        <w:numPr>
          <w:ilvl w:val="1"/>
          <w:numId w:val="9"/>
        </w:numPr>
        <w:spacing w:after="0" w:line="240" w:lineRule="auto"/>
        <w:jc w:val="both"/>
        <w:rPr>
          <w:rFonts w:ascii="Cambria" w:hAnsi="Cambria" w:cstheme="minorHAnsi"/>
          <w:sz w:val="20"/>
          <w:szCs w:val="20"/>
          <w:lang w:bidi="he-IL"/>
        </w:rPr>
      </w:pPr>
      <w:r w:rsidRPr="00E15D95">
        <w:rPr>
          <w:rFonts w:ascii="Cambria" w:hAnsi="Cambria" w:cstheme="minorHAnsi"/>
          <w:sz w:val="20"/>
          <w:szCs w:val="20"/>
          <w:lang w:bidi="he-IL"/>
        </w:rPr>
        <w:t xml:space="preserve">Valorar </w:t>
      </w:r>
      <w:r w:rsidR="002A0EC8" w:rsidRPr="00E15D95">
        <w:rPr>
          <w:rFonts w:ascii="Cambria" w:hAnsi="Cambria" w:cstheme="minorHAnsi"/>
          <w:sz w:val="20"/>
          <w:szCs w:val="20"/>
          <w:lang w:bidi="he-IL"/>
        </w:rPr>
        <w:t>el curso</w:t>
      </w:r>
    </w:p>
    <w:p w:rsidR="00207D08" w:rsidRPr="00E15D95" w:rsidRDefault="00207D08" w:rsidP="00E07C3E">
      <w:pPr>
        <w:spacing w:after="0" w:line="240" w:lineRule="auto"/>
        <w:ind w:left="1080"/>
        <w:jc w:val="both"/>
        <w:rPr>
          <w:rFonts w:ascii="Cambria" w:hAnsi="Cambria" w:cstheme="minorHAnsi"/>
          <w:sz w:val="20"/>
          <w:szCs w:val="20"/>
          <w:lang w:bidi="he-IL"/>
        </w:rPr>
      </w:pPr>
    </w:p>
    <w:p w:rsidR="00466665" w:rsidRPr="00E15D95" w:rsidRDefault="00466665" w:rsidP="00E07C3E">
      <w:pPr>
        <w:spacing w:after="0" w:line="240" w:lineRule="auto"/>
        <w:ind w:left="1080"/>
        <w:jc w:val="both"/>
        <w:rPr>
          <w:rFonts w:ascii="Cambria" w:hAnsi="Cambria" w:cstheme="minorHAnsi"/>
          <w:sz w:val="20"/>
          <w:szCs w:val="20"/>
          <w:lang w:bidi="he-IL"/>
        </w:rPr>
      </w:pPr>
    </w:p>
    <w:p w:rsidR="00207D08" w:rsidRPr="00E15D95" w:rsidRDefault="00207D08"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lo que vamos a ver en la sesión.</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Revisión tareas sesión no presencial.</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Puesta en común del POA</w:t>
      </w:r>
      <w:r w:rsidR="002024BB" w:rsidRPr="00E15D95">
        <w:rPr>
          <w:rFonts w:ascii="Cambria" w:hAnsi="Cambria"/>
          <w:sz w:val="20"/>
          <w:szCs w:val="20"/>
        </w:rPr>
        <w:t>P</w:t>
      </w:r>
      <w:r w:rsidRPr="00E15D95">
        <w:rPr>
          <w:rFonts w:ascii="Cambria" w:hAnsi="Cambria"/>
          <w:sz w:val="20"/>
          <w:szCs w:val="20"/>
        </w:rPr>
        <w:t xml:space="preserve"> y corrección: seguimiento implantación en el centro.</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lastRenderedPageBreak/>
        <w:t xml:space="preserve">Formación </w:t>
      </w:r>
      <w:proofErr w:type="spellStart"/>
      <w:r w:rsidRPr="00E15D95">
        <w:rPr>
          <w:rFonts w:ascii="Cambria" w:hAnsi="Cambria"/>
          <w:sz w:val="20"/>
          <w:szCs w:val="20"/>
        </w:rPr>
        <w:t>Mywaypass</w:t>
      </w:r>
      <w:proofErr w:type="spellEnd"/>
      <w:r w:rsidR="00E74BE0" w:rsidRPr="00E15D95">
        <w:rPr>
          <w:rFonts w:ascii="Cambria" w:hAnsi="Cambria"/>
          <w:sz w:val="20"/>
          <w:szCs w:val="20"/>
        </w:rPr>
        <w:t xml:space="preserve">. </w:t>
      </w:r>
      <w:r w:rsidR="00D727E4" w:rsidRPr="00E15D95">
        <w:rPr>
          <w:rFonts w:ascii="Cambria" w:hAnsi="Cambria"/>
          <w:sz w:val="20"/>
          <w:szCs w:val="20"/>
        </w:rPr>
        <w:t>Conocimiento de</w:t>
      </w:r>
      <w:r w:rsidR="00E74BE0" w:rsidRPr="00E15D95">
        <w:rPr>
          <w:rFonts w:ascii="Cambria" w:hAnsi="Cambria"/>
          <w:sz w:val="20"/>
          <w:szCs w:val="20"/>
        </w:rPr>
        <w:t xml:space="preserve"> la herramienta y su usabilidad en el centro.</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Cierre del curso y entrega de diplomas.</w:t>
      </w:r>
    </w:p>
    <w:p w:rsidR="00433B96"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Valoración de la formación. </w:t>
      </w:r>
    </w:p>
    <w:p w:rsidR="007F439A" w:rsidRPr="00E15D95" w:rsidRDefault="007F439A" w:rsidP="00E07C3E">
      <w:pPr>
        <w:pStyle w:val="Prrafodelista"/>
        <w:tabs>
          <w:tab w:val="left" w:pos="1545"/>
        </w:tabs>
        <w:spacing w:after="0" w:line="240" w:lineRule="auto"/>
        <w:rPr>
          <w:sz w:val="20"/>
          <w:szCs w:val="20"/>
        </w:rPr>
      </w:pPr>
    </w:p>
    <w:p w:rsidR="007B5C6D" w:rsidRPr="00E15D95" w:rsidRDefault="007B5C6D" w:rsidP="00E07C3E">
      <w:pPr>
        <w:pStyle w:val="Prrafodelista"/>
        <w:tabs>
          <w:tab w:val="left" w:pos="1545"/>
        </w:tabs>
        <w:spacing w:after="0" w:line="240" w:lineRule="auto"/>
        <w:rPr>
          <w:sz w:val="20"/>
          <w:szCs w:val="20"/>
        </w:rPr>
      </w:pPr>
    </w:p>
    <w:p w:rsidR="007B5C6D" w:rsidRPr="00E15D95" w:rsidRDefault="007B5C6D"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METODOLOTÍA</w:t>
      </w:r>
    </w:p>
    <w:p w:rsidR="007B5C6D" w:rsidRPr="00E15D95" w:rsidRDefault="007B5C6D" w:rsidP="00E07C3E">
      <w:pPr>
        <w:pStyle w:val="Prrafodelista"/>
        <w:tabs>
          <w:tab w:val="left" w:pos="1545"/>
        </w:tabs>
        <w:spacing w:after="0" w:line="240" w:lineRule="auto"/>
        <w:rPr>
          <w:sz w:val="20"/>
          <w:szCs w:val="20"/>
        </w:rPr>
      </w:pPr>
    </w:p>
    <w:p w:rsidR="00F32946" w:rsidRPr="00E15D95" w:rsidRDefault="006E7301" w:rsidP="00E07C3E">
      <w:pPr>
        <w:tabs>
          <w:tab w:val="left" w:pos="1545"/>
        </w:tabs>
        <w:spacing w:after="0" w:line="240" w:lineRule="auto"/>
        <w:jc w:val="both"/>
        <w:rPr>
          <w:sz w:val="20"/>
          <w:szCs w:val="20"/>
        </w:rPr>
      </w:pPr>
      <w:r w:rsidRPr="00E15D95">
        <w:rPr>
          <w:sz w:val="20"/>
          <w:szCs w:val="20"/>
        </w:rPr>
        <w:t>Se trata de un curso en modalidad semipresencial donde tendremos 3 sesiones presenciales y dos no presenciales.</w:t>
      </w:r>
    </w:p>
    <w:p w:rsidR="006E7301" w:rsidRPr="00E15D95" w:rsidRDefault="006E7301" w:rsidP="00E07C3E">
      <w:pPr>
        <w:tabs>
          <w:tab w:val="left" w:pos="1545"/>
        </w:tabs>
        <w:spacing w:after="0" w:line="240" w:lineRule="auto"/>
        <w:jc w:val="both"/>
        <w:rPr>
          <w:sz w:val="20"/>
          <w:szCs w:val="20"/>
        </w:rPr>
      </w:pPr>
    </w:p>
    <w:p w:rsidR="006E7301" w:rsidRPr="00E15D95" w:rsidRDefault="006E7301" w:rsidP="00E07C3E">
      <w:pPr>
        <w:tabs>
          <w:tab w:val="left" w:pos="1545"/>
        </w:tabs>
        <w:spacing w:after="0" w:line="240" w:lineRule="auto"/>
        <w:jc w:val="both"/>
        <w:rPr>
          <w:sz w:val="20"/>
          <w:szCs w:val="20"/>
        </w:rPr>
      </w:pPr>
      <w:r w:rsidRPr="00E15D95">
        <w:rPr>
          <w:sz w:val="20"/>
          <w:szCs w:val="20"/>
        </w:rPr>
        <w:t>El desarrollo de las sesiones presenciales consistirá en acercar al profesorado participante aquellos elementos básicos de la metodología Orientación Profesional Coordinada (OPC). Para ellos se trabajará exponiendo los elementos esenciales de la misma por parte del tutor del curso.</w:t>
      </w:r>
    </w:p>
    <w:p w:rsidR="006E7301" w:rsidRPr="00E15D95" w:rsidRDefault="006E7301" w:rsidP="00E07C3E">
      <w:pPr>
        <w:tabs>
          <w:tab w:val="left" w:pos="1545"/>
        </w:tabs>
        <w:spacing w:after="0" w:line="240" w:lineRule="auto"/>
        <w:jc w:val="both"/>
        <w:rPr>
          <w:sz w:val="20"/>
          <w:szCs w:val="20"/>
        </w:rPr>
      </w:pPr>
    </w:p>
    <w:p w:rsidR="006E7301" w:rsidRPr="00E15D95" w:rsidRDefault="006E7301" w:rsidP="00E07C3E">
      <w:pPr>
        <w:tabs>
          <w:tab w:val="left" w:pos="1545"/>
        </w:tabs>
        <w:spacing w:after="0" w:line="240" w:lineRule="auto"/>
        <w:jc w:val="both"/>
        <w:rPr>
          <w:sz w:val="20"/>
          <w:szCs w:val="20"/>
        </w:rPr>
      </w:pPr>
      <w:r w:rsidRPr="00E15D95">
        <w:rPr>
          <w:sz w:val="20"/>
          <w:szCs w:val="20"/>
        </w:rPr>
        <w:t>En cuanto a las sesiones semipresenciales se desarrollarán a través del aula virtual. Estas sesiones consistirán en la realización de tareas prácticas que nos ayudarán a poner en marcha en nuestro centro la OPC.</w:t>
      </w:r>
    </w:p>
    <w:p w:rsidR="006E7301" w:rsidRPr="00E15D95" w:rsidRDefault="006E7301" w:rsidP="00E07C3E">
      <w:pPr>
        <w:tabs>
          <w:tab w:val="left" w:pos="1545"/>
        </w:tabs>
        <w:spacing w:after="0" w:line="240" w:lineRule="auto"/>
        <w:jc w:val="both"/>
        <w:rPr>
          <w:sz w:val="20"/>
          <w:szCs w:val="20"/>
        </w:rPr>
      </w:pPr>
    </w:p>
    <w:p w:rsidR="006E7301" w:rsidRPr="00E15D95" w:rsidRDefault="006E7301" w:rsidP="00E07C3E">
      <w:pPr>
        <w:tabs>
          <w:tab w:val="left" w:pos="1545"/>
        </w:tabs>
        <w:spacing w:after="0" w:line="240" w:lineRule="auto"/>
        <w:jc w:val="both"/>
        <w:rPr>
          <w:sz w:val="20"/>
          <w:szCs w:val="20"/>
        </w:rPr>
      </w:pPr>
      <w:r w:rsidRPr="00E15D95">
        <w:rPr>
          <w:sz w:val="20"/>
          <w:szCs w:val="20"/>
        </w:rPr>
        <w:t>Existirá un foro donde los participantes podrán consultar dudas sobre las tareas indicadas. Además, se podrán realizar consultas a través del correo electrónico de tutorías.</w:t>
      </w:r>
    </w:p>
    <w:p w:rsidR="006E7301" w:rsidRPr="00E15D95" w:rsidRDefault="006E7301" w:rsidP="00E07C3E">
      <w:pPr>
        <w:tabs>
          <w:tab w:val="left" w:pos="1545"/>
        </w:tabs>
        <w:spacing w:after="0" w:line="240" w:lineRule="auto"/>
        <w:jc w:val="both"/>
        <w:rPr>
          <w:sz w:val="20"/>
          <w:szCs w:val="20"/>
        </w:rPr>
      </w:pPr>
    </w:p>
    <w:p w:rsidR="007B5C6D" w:rsidRPr="00E15D95" w:rsidRDefault="007B5C6D"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EVALUACIÓN Y CERTIFICACIÓN</w:t>
      </w:r>
    </w:p>
    <w:p w:rsidR="00B13502" w:rsidRPr="00E15D95" w:rsidRDefault="00B13502" w:rsidP="00E07C3E">
      <w:pPr>
        <w:tabs>
          <w:tab w:val="left" w:pos="1545"/>
        </w:tabs>
        <w:spacing w:after="0" w:line="240" w:lineRule="auto"/>
        <w:jc w:val="both"/>
        <w:rPr>
          <w:sz w:val="20"/>
          <w:szCs w:val="20"/>
        </w:rPr>
      </w:pPr>
    </w:p>
    <w:p w:rsidR="00B13502" w:rsidRPr="00E15D95" w:rsidRDefault="00B13502" w:rsidP="00E07C3E">
      <w:pPr>
        <w:tabs>
          <w:tab w:val="left" w:pos="1545"/>
        </w:tabs>
        <w:spacing w:after="0" w:line="240" w:lineRule="auto"/>
        <w:jc w:val="both"/>
        <w:rPr>
          <w:sz w:val="20"/>
          <w:szCs w:val="20"/>
        </w:rPr>
      </w:pPr>
      <w:r w:rsidRPr="00E15D95">
        <w:rPr>
          <w:sz w:val="20"/>
          <w:szCs w:val="20"/>
        </w:rPr>
        <w:t>Se evaluarán las actividades de todos los bloques que podrán ser calificadas como: "No superado/Revisar/Superado". En el caso de que se proponga "Revisar" alguna actividad se darán las instrucciones oportunas para que sean superadas.</w:t>
      </w:r>
    </w:p>
    <w:p w:rsidR="00B13502" w:rsidRPr="00E15D95" w:rsidRDefault="00B13502" w:rsidP="00E07C3E">
      <w:pPr>
        <w:tabs>
          <w:tab w:val="left" w:pos="1545"/>
        </w:tabs>
        <w:spacing w:after="0" w:line="240" w:lineRule="auto"/>
        <w:jc w:val="both"/>
        <w:rPr>
          <w:sz w:val="20"/>
          <w:szCs w:val="20"/>
        </w:rPr>
      </w:pPr>
    </w:p>
    <w:p w:rsidR="00B13502" w:rsidRPr="00E15D95" w:rsidRDefault="00B13502" w:rsidP="00E07C3E">
      <w:pPr>
        <w:tabs>
          <w:tab w:val="left" w:pos="1545"/>
        </w:tabs>
        <w:spacing w:after="0" w:line="240" w:lineRule="auto"/>
        <w:jc w:val="both"/>
        <w:rPr>
          <w:sz w:val="20"/>
          <w:szCs w:val="20"/>
        </w:rPr>
      </w:pPr>
      <w:r w:rsidRPr="00E15D95">
        <w:rPr>
          <w:sz w:val="20"/>
          <w:szCs w:val="20"/>
        </w:rPr>
        <w:t>Para obtener la certificación del curso todas las actividades deberán tener la calificación de "Superado".</w:t>
      </w:r>
    </w:p>
    <w:p w:rsidR="00B13502" w:rsidRPr="00E15D95" w:rsidRDefault="00B13502" w:rsidP="00E07C3E">
      <w:pPr>
        <w:tabs>
          <w:tab w:val="left" w:pos="1545"/>
        </w:tabs>
        <w:spacing w:after="0" w:line="240" w:lineRule="auto"/>
        <w:rPr>
          <w:sz w:val="20"/>
          <w:szCs w:val="20"/>
        </w:rPr>
      </w:pPr>
    </w:p>
    <w:p w:rsidR="00066029" w:rsidRPr="00E15D95" w:rsidRDefault="00066029"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DESTINATARIOS</w:t>
      </w:r>
    </w:p>
    <w:p w:rsidR="007B5C6D" w:rsidRPr="00E15D95" w:rsidRDefault="007B5C6D" w:rsidP="00E07C3E">
      <w:pPr>
        <w:pStyle w:val="Prrafodelista"/>
        <w:tabs>
          <w:tab w:val="left" w:pos="1545"/>
        </w:tabs>
        <w:spacing w:after="0" w:line="240" w:lineRule="auto"/>
        <w:rPr>
          <w:sz w:val="20"/>
          <w:szCs w:val="20"/>
        </w:rPr>
      </w:pPr>
    </w:p>
    <w:p w:rsidR="00E66442" w:rsidRPr="00E15D95" w:rsidRDefault="00066029" w:rsidP="00E07C3E">
      <w:pPr>
        <w:pStyle w:val="Prrafodelista"/>
        <w:numPr>
          <w:ilvl w:val="0"/>
          <w:numId w:val="14"/>
        </w:numPr>
        <w:tabs>
          <w:tab w:val="left" w:pos="1545"/>
        </w:tabs>
        <w:spacing w:after="0" w:line="240" w:lineRule="auto"/>
        <w:rPr>
          <w:sz w:val="20"/>
          <w:szCs w:val="20"/>
        </w:rPr>
      </w:pPr>
      <w:r w:rsidRPr="00E15D95">
        <w:rPr>
          <w:sz w:val="20"/>
          <w:szCs w:val="20"/>
        </w:rPr>
        <w:t>Profesorado de Enseñanza Secundaria.</w:t>
      </w:r>
    </w:p>
    <w:p w:rsidR="00E66442" w:rsidRPr="00E15D95" w:rsidRDefault="00066029" w:rsidP="00E07C3E">
      <w:pPr>
        <w:pStyle w:val="Prrafodelista"/>
        <w:numPr>
          <w:ilvl w:val="0"/>
          <w:numId w:val="14"/>
        </w:numPr>
        <w:tabs>
          <w:tab w:val="left" w:pos="1545"/>
        </w:tabs>
        <w:spacing w:after="0" w:line="240" w:lineRule="auto"/>
        <w:rPr>
          <w:sz w:val="20"/>
          <w:szCs w:val="20"/>
        </w:rPr>
      </w:pPr>
      <w:r w:rsidRPr="00E15D95">
        <w:rPr>
          <w:sz w:val="20"/>
          <w:szCs w:val="20"/>
        </w:rPr>
        <w:t>Equipos directivos de Enseñanza Secundaria.</w:t>
      </w:r>
    </w:p>
    <w:p w:rsidR="007B5C6D" w:rsidRPr="00E15D95" w:rsidRDefault="00066029" w:rsidP="00E07C3E">
      <w:pPr>
        <w:pStyle w:val="Prrafodelista"/>
        <w:numPr>
          <w:ilvl w:val="0"/>
          <w:numId w:val="14"/>
        </w:numPr>
        <w:tabs>
          <w:tab w:val="left" w:pos="1545"/>
        </w:tabs>
        <w:spacing w:after="0" w:line="240" w:lineRule="auto"/>
        <w:rPr>
          <w:sz w:val="20"/>
          <w:szCs w:val="20"/>
        </w:rPr>
      </w:pPr>
      <w:r w:rsidRPr="00E15D95">
        <w:rPr>
          <w:sz w:val="20"/>
          <w:szCs w:val="20"/>
        </w:rPr>
        <w:t>Orientadores de centros educativos de Enseñanza Secundaria.</w:t>
      </w:r>
    </w:p>
    <w:p w:rsidR="00E07C3E" w:rsidRPr="00E15D95" w:rsidRDefault="00E07C3E" w:rsidP="00E07C3E">
      <w:pPr>
        <w:tabs>
          <w:tab w:val="left" w:pos="1545"/>
        </w:tabs>
        <w:spacing w:after="0" w:line="240" w:lineRule="auto"/>
        <w:rPr>
          <w:sz w:val="20"/>
          <w:szCs w:val="20"/>
        </w:rPr>
      </w:pPr>
    </w:p>
    <w:p w:rsidR="00E07C3E" w:rsidRPr="00E15D95" w:rsidRDefault="00E07C3E" w:rsidP="00E07C3E">
      <w:pPr>
        <w:tabs>
          <w:tab w:val="left" w:pos="1545"/>
        </w:tabs>
        <w:spacing w:after="0" w:line="240" w:lineRule="auto"/>
        <w:rPr>
          <w:sz w:val="20"/>
          <w:szCs w:val="20"/>
        </w:rPr>
      </w:pPr>
    </w:p>
    <w:p w:rsidR="0006648A" w:rsidRPr="00E15D95" w:rsidRDefault="0006648A" w:rsidP="00E07C3E">
      <w:pPr>
        <w:pStyle w:val="Prrafodelista"/>
        <w:tabs>
          <w:tab w:val="left" w:pos="1545"/>
        </w:tabs>
        <w:spacing w:after="0" w:line="240" w:lineRule="auto"/>
        <w:rPr>
          <w:sz w:val="20"/>
          <w:szCs w:val="20"/>
        </w:rPr>
      </w:pPr>
    </w:p>
    <w:p w:rsidR="007F439A" w:rsidRPr="00E15D95" w:rsidRDefault="007F439A"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REQUISITOS DE ACCESO</w:t>
      </w:r>
    </w:p>
    <w:p w:rsidR="00066029" w:rsidRPr="00E15D95" w:rsidRDefault="00CD064D" w:rsidP="00E07C3E">
      <w:pPr>
        <w:pStyle w:val="Prrafodelista"/>
        <w:numPr>
          <w:ilvl w:val="0"/>
          <w:numId w:val="12"/>
        </w:numPr>
        <w:spacing w:after="0" w:line="240" w:lineRule="auto"/>
        <w:rPr>
          <w:sz w:val="20"/>
          <w:szCs w:val="20"/>
        </w:rPr>
      </w:pPr>
      <w:r>
        <w:rPr>
          <w:sz w:val="20"/>
          <w:szCs w:val="20"/>
        </w:rPr>
        <w:t xml:space="preserve">Es recomendable que se inscriban </w:t>
      </w:r>
      <w:r w:rsidR="004C2411" w:rsidRPr="00E15D95">
        <w:rPr>
          <w:sz w:val="20"/>
          <w:szCs w:val="20"/>
        </w:rPr>
        <w:t>en el curso dos docentes: orientador y otro docente (éste último preferentemente miembro del equipo directivo).</w:t>
      </w:r>
    </w:p>
    <w:p w:rsidR="00433B96" w:rsidRPr="007F439A" w:rsidRDefault="007F439A" w:rsidP="00E07C3E">
      <w:pPr>
        <w:pStyle w:val="Prrafodelista"/>
        <w:numPr>
          <w:ilvl w:val="0"/>
          <w:numId w:val="12"/>
        </w:numPr>
        <w:spacing w:after="0" w:line="240" w:lineRule="auto"/>
      </w:pPr>
      <w:r w:rsidRPr="00E15D95">
        <w:rPr>
          <w:sz w:val="20"/>
          <w:szCs w:val="20"/>
        </w:rPr>
        <w:t xml:space="preserve">Ser docente en activo en algún centro educativo de Educación Secundaria, Bachillerato o </w:t>
      </w:r>
      <w:r w:rsidR="00CD064D">
        <w:rPr>
          <w:sz w:val="20"/>
          <w:szCs w:val="20"/>
        </w:rPr>
        <w:t>Formación Profesional</w:t>
      </w:r>
      <w:r w:rsidR="00066029">
        <w:t>.</w:t>
      </w:r>
    </w:p>
    <w:sectPr w:rsidR="00433B96" w:rsidRPr="007F439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4F" w:rsidRDefault="00CC3B4F" w:rsidP="007946CD">
      <w:pPr>
        <w:spacing w:after="0" w:line="240" w:lineRule="auto"/>
      </w:pPr>
      <w:r>
        <w:separator/>
      </w:r>
    </w:p>
  </w:endnote>
  <w:endnote w:type="continuationSeparator" w:id="0">
    <w:p w:rsidR="00CC3B4F" w:rsidRDefault="00CC3B4F" w:rsidP="007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4F" w:rsidRDefault="00CC3B4F" w:rsidP="007946CD">
      <w:pPr>
        <w:spacing w:after="0" w:line="240" w:lineRule="auto"/>
      </w:pPr>
      <w:r>
        <w:separator/>
      </w:r>
    </w:p>
  </w:footnote>
  <w:footnote w:type="continuationSeparator" w:id="0">
    <w:p w:rsidR="00CC3B4F" w:rsidRDefault="00CC3B4F" w:rsidP="0079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CD" w:rsidRPr="00FE3FBD" w:rsidRDefault="003D1260" w:rsidP="00FE3FBD">
    <w:pPr>
      <w:pStyle w:val="Encabezado"/>
      <w:jc w:val="center"/>
      <w:rPr>
        <w:b/>
        <w:u w:val="single"/>
      </w:rPr>
    </w:pPr>
    <w:r>
      <w:rPr>
        <w:b/>
        <w:u w:val="single"/>
      </w:rPr>
      <w:t xml:space="preserve">Curso Orientación Profesional Coordinada </w:t>
    </w:r>
    <w:r>
      <w:rPr>
        <w:b/>
        <w:u w:val="single"/>
      </w:rPr>
      <w:tab/>
    </w:r>
    <w:r>
      <w:rPr>
        <w:b/>
        <w:u w:val="single"/>
      </w:rPr>
      <w:tab/>
      <w:t>(semipresencial-70 horas)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D71"/>
    <w:multiLevelType w:val="hybridMultilevel"/>
    <w:tmpl w:val="22661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5F1EAA"/>
    <w:multiLevelType w:val="hybridMultilevel"/>
    <w:tmpl w:val="42DA0EB0"/>
    <w:lvl w:ilvl="0" w:tplc="DF38249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340052"/>
    <w:multiLevelType w:val="hybridMultilevel"/>
    <w:tmpl w:val="1578F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4C1CAB"/>
    <w:multiLevelType w:val="hybridMultilevel"/>
    <w:tmpl w:val="97426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F32EA4"/>
    <w:multiLevelType w:val="hybridMultilevel"/>
    <w:tmpl w:val="EB78FE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A407D8"/>
    <w:multiLevelType w:val="hybridMultilevel"/>
    <w:tmpl w:val="15AA9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5B4290"/>
    <w:multiLevelType w:val="hybridMultilevel"/>
    <w:tmpl w:val="82DCBAB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147A12"/>
    <w:multiLevelType w:val="hybridMultilevel"/>
    <w:tmpl w:val="A1BE97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E73B95"/>
    <w:multiLevelType w:val="hybridMultilevel"/>
    <w:tmpl w:val="A6941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253186"/>
    <w:multiLevelType w:val="hybridMultilevel"/>
    <w:tmpl w:val="2ADA69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59175D"/>
    <w:multiLevelType w:val="hybridMultilevel"/>
    <w:tmpl w:val="2110B7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49F720C"/>
    <w:multiLevelType w:val="hybridMultilevel"/>
    <w:tmpl w:val="2078F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623F65"/>
    <w:multiLevelType w:val="hybridMultilevel"/>
    <w:tmpl w:val="D776754E"/>
    <w:lvl w:ilvl="0" w:tplc="0C0A000B">
      <w:start w:val="1"/>
      <w:numFmt w:val="bullet"/>
      <w:lvlText w:val=""/>
      <w:lvlJc w:val="left"/>
      <w:pPr>
        <w:ind w:left="720" w:hanging="360"/>
      </w:pPr>
      <w:rPr>
        <w:rFonts w:ascii="Wingdings" w:hAnsi="Wingdings" w:hint="default"/>
      </w:rPr>
    </w:lvl>
    <w:lvl w:ilvl="1" w:tplc="AA60A860">
      <w:start w:val="1"/>
      <w:numFmt w:val="bullet"/>
      <w:lvlText w:val="o"/>
      <w:lvlJc w:val="left"/>
      <w:pPr>
        <w:ind w:left="1440" w:hanging="360"/>
      </w:pPr>
      <w:rPr>
        <w:rFonts w:ascii="Courier New" w:hAnsi="Courier New" w:cs="Courier New" w:hint="default"/>
        <w:caps w:val="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393525"/>
    <w:multiLevelType w:val="hybridMultilevel"/>
    <w:tmpl w:val="09986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2"/>
  </w:num>
  <w:num w:numId="6">
    <w:abstractNumId w:val="6"/>
  </w:num>
  <w:num w:numId="7">
    <w:abstractNumId w:val="8"/>
  </w:num>
  <w:num w:numId="8">
    <w:abstractNumId w:val="1"/>
  </w:num>
  <w:num w:numId="9">
    <w:abstractNumId w:val="12"/>
  </w:num>
  <w:num w:numId="10">
    <w:abstractNumId w:val="4"/>
  </w:num>
  <w:num w:numId="11">
    <w:abstractNumId w:val="5"/>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2F"/>
    <w:rsid w:val="00066029"/>
    <w:rsid w:val="0006648A"/>
    <w:rsid w:val="000A72CD"/>
    <w:rsid w:val="001335E6"/>
    <w:rsid w:val="001F5D19"/>
    <w:rsid w:val="002024BB"/>
    <w:rsid w:val="00207D08"/>
    <w:rsid w:val="002A0EC8"/>
    <w:rsid w:val="00344A1A"/>
    <w:rsid w:val="00347D3C"/>
    <w:rsid w:val="00370EB1"/>
    <w:rsid w:val="003C05C3"/>
    <w:rsid w:val="003D1260"/>
    <w:rsid w:val="003E360E"/>
    <w:rsid w:val="0041335B"/>
    <w:rsid w:val="00433B96"/>
    <w:rsid w:val="0045042F"/>
    <w:rsid w:val="00466665"/>
    <w:rsid w:val="00470AED"/>
    <w:rsid w:val="00484749"/>
    <w:rsid w:val="004C2411"/>
    <w:rsid w:val="004D2210"/>
    <w:rsid w:val="00535AB9"/>
    <w:rsid w:val="00586B7B"/>
    <w:rsid w:val="00594491"/>
    <w:rsid w:val="005A3287"/>
    <w:rsid w:val="005C1940"/>
    <w:rsid w:val="005C5C86"/>
    <w:rsid w:val="00620DEE"/>
    <w:rsid w:val="00643CA6"/>
    <w:rsid w:val="00673C71"/>
    <w:rsid w:val="00677F69"/>
    <w:rsid w:val="00681033"/>
    <w:rsid w:val="006E7301"/>
    <w:rsid w:val="00737BDA"/>
    <w:rsid w:val="0074516A"/>
    <w:rsid w:val="0075198B"/>
    <w:rsid w:val="007946CD"/>
    <w:rsid w:val="007B5C6D"/>
    <w:rsid w:val="007F439A"/>
    <w:rsid w:val="00803EB3"/>
    <w:rsid w:val="00844BDB"/>
    <w:rsid w:val="0087086F"/>
    <w:rsid w:val="00874DB6"/>
    <w:rsid w:val="008A5394"/>
    <w:rsid w:val="008F1095"/>
    <w:rsid w:val="009131B6"/>
    <w:rsid w:val="00971DF0"/>
    <w:rsid w:val="00A13926"/>
    <w:rsid w:val="00A6575A"/>
    <w:rsid w:val="00AA2721"/>
    <w:rsid w:val="00AB0FDD"/>
    <w:rsid w:val="00AC468A"/>
    <w:rsid w:val="00B13502"/>
    <w:rsid w:val="00B342CC"/>
    <w:rsid w:val="00B5792F"/>
    <w:rsid w:val="00B85278"/>
    <w:rsid w:val="00B941A7"/>
    <w:rsid w:val="00BC524D"/>
    <w:rsid w:val="00BE2A34"/>
    <w:rsid w:val="00C00271"/>
    <w:rsid w:val="00CC3B4F"/>
    <w:rsid w:val="00CC4D8D"/>
    <w:rsid w:val="00CD064D"/>
    <w:rsid w:val="00D205DD"/>
    <w:rsid w:val="00D43612"/>
    <w:rsid w:val="00D727E4"/>
    <w:rsid w:val="00D74861"/>
    <w:rsid w:val="00D74FF4"/>
    <w:rsid w:val="00D82F12"/>
    <w:rsid w:val="00DC3F98"/>
    <w:rsid w:val="00DE2D09"/>
    <w:rsid w:val="00DF75C7"/>
    <w:rsid w:val="00E07C3E"/>
    <w:rsid w:val="00E15D95"/>
    <w:rsid w:val="00E16694"/>
    <w:rsid w:val="00E30764"/>
    <w:rsid w:val="00E61587"/>
    <w:rsid w:val="00E66442"/>
    <w:rsid w:val="00E74BE0"/>
    <w:rsid w:val="00EA21D6"/>
    <w:rsid w:val="00ED7F25"/>
    <w:rsid w:val="00F01476"/>
    <w:rsid w:val="00F16EDC"/>
    <w:rsid w:val="00F32946"/>
    <w:rsid w:val="00F502D2"/>
    <w:rsid w:val="00FC1915"/>
    <w:rsid w:val="00FE3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30764"/>
    <w:pPr>
      <w:keepNext/>
      <w:shd w:val="clear" w:color="auto" w:fill="7B7B7B" w:themeFill="accent3" w:themeFillShade="BF"/>
      <w:spacing w:after="240" w:line="360" w:lineRule="auto"/>
      <w:jc w:val="both"/>
      <w:outlineLvl w:val="1"/>
    </w:pPr>
    <w:rPr>
      <w:rFonts w:eastAsia="Times New Roman" w:cs="Arial"/>
      <w:b/>
      <w:bCs/>
      <w:color w:val="FFFFFF" w:themeColor="background1"/>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2F"/>
    <w:pPr>
      <w:ind w:left="720"/>
      <w:contextualSpacing/>
    </w:pPr>
  </w:style>
  <w:style w:type="paragraph" w:styleId="Encabezado">
    <w:name w:val="header"/>
    <w:basedOn w:val="Normal"/>
    <w:link w:val="EncabezadoCar"/>
    <w:uiPriority w:val="99"/>
    <w:unhideWhenUsed/>
    <w:rsid w:val="007946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6CD"/>
  </w:style>
  <w:style w:type="paragraph" w:styleId="Piedepgina">
    <w:name w:val="footer"/>
    <w:basedOn w:val="Normal"/>
    <w:link w:val="PiedepginaCar"/>
    <w:uiPriority w:val="99"/>
    <w:unhideWhenUsed/>
    <w:rsid w:val="007946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6CD"/>
  </w:style>
  <w:style w:type="character" w:customStyle="1" w:styleId="Ttulo2Car">
    <w:name w:val="Título 2 Car"/>
    <w:basedOn w:val="Fuentedeprrafopredeter"/>
    <w:link w:val="Ttulo2"/>
    <w:rsid w:val="00E30764"/>
    <w:rPr>
      <w:rFonts w:eastAsia="Times New Roman" w:cs="Arial"/>
      <w:b/>
      <w:bCs/>
      <w:color w:val="FFFFFF" w:themeColor="background1"/>
      <w:szCs w:val="24"/>
      <w:shd w:val="clear" w:color="auto" w:fill="7B7B7B" w:themeFill="accent3" w:themeFillShade="BF"/>
      <w:lang w:eastAsia="es-ES" w:bidi="he-IL"/>
    </w:rPr>
  </w:style>
  <w:style w:type="character" w:styleId="Refdecomentario">
    <w:name w:val="annotation reference"/>
    <w:basedOn w:val="Fuentedeprrafopredeter"/>
    <w:uiPriority w:val="99"/>
    <w:semiHidden/>
    <w:unhideWhenUsed/>
    <w:rsid w:val="00E30764"/>
    <w:rPr>
      <w:sz w:val="16"/>
      <w:szCs w:val="16"/>
    </w:rPr>
  </w:style>
  <w:style w:type="paragraph" w:styleId="Textocomentario">
    <w:name w:val="annotation text"/>
    <w:basedOn w:val="Normal"/>
    <w:link w:val="TextocomentarioCar"/>
    <w:uiPriority w:val="99"/>
    <w:semiHidden/>
    <w:unhideWhenUsed/>
    <w:rsid w:val="00E30764"/>
    <w:pPr>
      <w:spacing w:after="240" w:line="240" w:lineRule="auto"/>
      <w:jc w:val="both"/>
    </w:pPr>
    <w:rPr>
      <w:rFonts w:eastAsia="Times New Roman" w:cs="Times New Roman"/>
      <w:sz w:val="20"/>
      <w:szCs w:val="20"/>
      <w:lang w:eastAsia="es-ES" w:bidi="he-IL"/>
    </w:rPr>
  </w:style>
  <w:style w:type="character" w:customStyle="1" w:styleId="TextocomentarioCar">
    <w:name w:val="Texto comentario Car"/>
    <w:basedOn w:val="Fuentedeprrafopredeter"/>
    <w:link w:val="Textocomentario"/>
    <w:uiPriority w:val="99"/>
    <w:semiHidden/>
    <w:rsid w:val="00E30764"/>
    <w:rPr>
      <w:rFonts w:eastAsia="Times New Roman" w:cs="Times New Roman"/>
      <w:sz w:val="20"/>
      <w:szCs w:val="20"/>
      <w:lang w:eastAsia="es-ES" w:bidi="he-IL"/>
    </w:rPr>
  </w:style>
  <w:style w:type="paragraph" w:styleId="Textodeglobo">
    <w:name w:val="Balloon Text"/>
    <w:basedOn w:val="Normal"/>
    <w:link w:val="TextodegloboCar"/>
    <w:uiPriority w:val="99"/>
    <w:semiHidden/>
    <w:unhideWhenUsed/>
    <w:rsid w:val="00E30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7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30764"/>
    <w:pPr>
      <w:keepNext/>
      <w:shd w:val="clear" w:color="auto" w:fill="7B7B7B" w:themeFill="accent3" w:themeFillShade="BF"/>
      <w:spacing w:after="240" w:line="360" w:lineRule="auto"/>
      <w:jc w:val="both"/>
      <w:outlineLvl w:val="1"/>
    </w:pPr>
    <w:rPr>
      <w:rFonts w:eastAsia="Times New Roman" w:cs="Arial"/>
      <w:b/>
      <w:bCs/>
      <w:color w:val="FFFFFF" w:themeColor="background1"/>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2F"/>
    <w:pPr>
      <w:ind w:left="720"/>
      <w:contextualSpacing/>
    </w:pPr>
  </w:style>
  <w:style w:type="paragraph" w:styleId="Encabezado">
    <w:name w:val="header"/>
    <w:basedOn w:val="Normal"/>
    <w:link w:val="EncabezadoCar"/>
    <w:uiPriority w:val="99"/>
    <w:unhideWhenUsed/>
    <w:rsid w:val="007946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6CD"/>
  </w:style>
  <w:style w:type="paragraph" w:styleId="Piedepgina">
    <w:name w:val="footer"/>
    <w:basedOn w:val="Normal"/>
    <w:link w:val="PiedepginaCar"/>
    <w:uiPriority w:val="99"/>
    <w:unhideWhenUsed/>
    <w:rsid w:val="007946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6CD"/>
  </w:style>
  <w:style w:type="character" w:customStyle="1" w:styleId="Ttulo2Car">
    <w:name w:val="Título 2 Car"/>
    <w:basedOn w:val="Fuentedeprrafopredeter"/>
    <w:link w:val="Ttulo2"/>
    <w:rsid w:val="00E30764"/>
    <w:rPr>
      <w:rFonts w:eastAsia="Times New Roman" w:cs="Arial"/>
      <w:b/>
      <w:bCs/>
      <w:color w:val="FFFFFF" w:themeColor="background1"/>
      <w:szCs w:val="24"/>
      <w:shd w:val="clear" w:color="auto" w:fill="7B7B7B" w:themeFill="accent3" w:themeFillShade="BF"/>
      <w:lang w:eastAsia="es-ES" w:bidi="he-IL"/>
    </w:rPr>
  </w:style>
  <w:style w:type="character" w:styleId="Refdecomentario">
    <w:name w:val="annotation reference"/>
    <w:basedOn w:val="Fuentedeprrafopredeter"/>
    <w:uiPriority w:val="99"/>
    <w:semiHidden/>
    <w:unhideWhenUsed/>
    <w:rsid w:val="00E30764"/>
    <w:rPr>
      <w:sz w:val="16"/>
      <w:szCs w:val="16"/>
    </w:rPr>
  </w:style>
  <w:style w:type="paragraph" w:styleId="Textocomentario">
    <w:name w:val="annotation text"/>
    <w:basedOn w:val="Normal"/>
    <w:link w:val="TextocomentarioCar"/>
    <w:uiPriority w:val="99"/>
    <w:semiHidden/>
    <w:unhideWhenUsed/>
    <w:rsid w:val="00E30764"/>
    <w:pPr>
      <w:spacing w:after="240" w:line="240" w:lineRule="auto"/>
      <w:jc w:val="both"/>
    </w:pPr>
    <w:rPr>
      <w:rFonts w:eastAsia="Times New Roman" w:cs="Times New Roman"/>
      <w:sz w:val="20"/>
      <w:szCs w:val="20"/>
      <w:lang w:eastAsia="es-ES" w:bidi="he-IL"/>
    </w:rPr>
  </w:style>
  <w:style w:type="character" w:customStyle="1" w:styleId="TextocomentarioCar">
    <w:name w:val="Texto comentario Car"/>
    <w:basedOn w:val="Fuentedeprrafopredeter"/>
    <w:link w:val="Textocomentario"/>
    <w:uiPriority w:val="99"/>
    <w:semiHidden/>
    <w:rsid w:val="00E30764"/>
    <w:rPr>
      <w:rFonts w:eastAsia="Times New Roman" w:cs="Times New Roman"/>
      <w:sz w:val="20"/>
      <w:szCs w:val="20"/>
      <w:lang w:eastAsia="es-ES" w:bidi="he-IL"/>
    </w:rPr>
  </w:style>
  <w:style w:type="paragraph" w:styleId="Textodeglobo">
    <w:name w:val="Balloon Text"/>
    <w:basedOn w:val="Normal"/>
    <w:link w:val="TextodegloboCar"/>
    <w:uiPriority w:val="99"/>
    <w:semiHidden/>
    <w:unhideWhenUsed/>
    <w:rsid w:val="00E30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Rafa</cp:lastModifiedBy>
  <cp:revision>2</cp:revision>
  <dcterms:created xsi:type="dcterms:W3CDTF">2016-12-05T08:54:00Z</dcterms:created>
  <dcterms:modified xsi:type="dcterms:W3CDTF">2016-12-05T08:54:00Z</dcterms:modified>
</cp:coreProperties>
</file>